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376" w:rsidRPr="00590A15" w:rsidRDefault="00571376" w:rsidP="00571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02B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9.95pt;margin-top:-17.75pt;width:.05pt;height:793.7pt;flip:x;z-index:251660288" o:connectortype="straight" strokecolor="#548dd4" strokeweight="10pt"/>
        </w:pict>
      </w:r>
      <w:r w:rsidRPr="00F002B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27" type="#_x0000_t32" style="position:absolute;left:0;text-align:left;margin-left:63.95pt;margin-top:-28.45pt;width:.05pt;height:810.2pt;z-index:251661312" o:connectortype="straight" strokecolor="#548dd4" strokeweight="10pt"/>
        </w:pict>
      </w:r>
      <w:r w:rsidRPr="00F002B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28" type="#_x0000_t32" style="position:absolute;left:0;text-align:left;margin-left:51.9pt;margin-top:-28.45pt;width:.05pt;height:810.2pt;z-index:251662336" o:connectortype="straight" strokecolor="#548dd4" strokeweight="10pt"/>
        </w:pict>
      </w:r>
      <w:r w:rsidRPr="00F002B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29" type="#_x0000_t32" style="position:absolute;left:0;text-align:left;margin-left:76pt;margin-top:-28.45pt;width:0;height:858.2pt;z-index:251663360" o:connectortype="straight" strokecolor="#548dd4" strokeweight="10pt"/>
        </w:pict>
      </w:r>
      <w:r w:rsidRPr="00F002B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30" type="#_x0000_t32" style="position:absolute;left:0;text-align:left;margin-left:40.05pt;margin-top:-28.45pt;width:0;height:822.2pt;z-index:251664384" o:connectortype="straight" strokecolor="#548dd4" strokeweight="10pt"/>
        </w:pict>
      </w:r>
      <w:r w:rsidRPr="00F002B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 id="_x0000_s1031" type="#_x0000_t32" style="position:absolute;left:0;text-align:left;margin-left:27.95pt;margin-top:-28.45pt;width:.05pt;height:810.2pt;z-index:251665408" o:connectortype="straight" strokecolor="#548dd4" strokeweight="10pt"/>
        </w:pict>
      </w:r>
      <w:proofErr w:type="spellStart"/>
      <w:r w:rsidRPr="00590A15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590A15">
        <w:rPr>
          <w:rFonts w:ascii="Times New Roman" w:hAnsi="Times New Roman" w:cs="Times New Roman"/>
          <w:sz w:val="28"/>
          <w:szCs w:val="28"/>
        </w:rPr>
        <w:t xml:space="preserve"> область</w:t>
      </w:r>
    </w:p>
    <w:p w:rsidR="00571376" w:rsidRPr="00590A15" w:rsidRDefault="00571376" w:rsidP="005713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90A15">
        <w:rPr>
          <w:rFonts w:ascii="Times New Roman" w:hAnsi="Times New Roman" w:cs="Times New Roman"/>
          <w:sz w:val="28"/>
          <w:szCs w:val="28"/>
        </w:rPr>
        <w:t>Шортандинский</w:t>
      </w:r>
      <w:proofErr w:type="spellEnd"/>
      <w:r w:rsidRPr="00590A15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571376" w:rsidRPr="00590A15" w:rsidRDefault="00571376" w:rsidP="00571376">
      <w:pPr>
        <w:shd w:val="clear" w:color="auto" w:fill="FFFFFF"/>
        <w:spacing w:after="0" w:line="240" w:lineRule="auto"/>
        <w:ind w:left="-567" w:right="-113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90A15">
        <w:rPr>
          <w:rFonts w:ascii="Times New Roman" w:eastAsia="Times New Roman" w:hAnsi="Times New Roman" w:cs="Times New Roman"/>
          <w:sz w:val="28"/>
          <w:szCs w:val="28"/>
        </w:rPr>
        <w:t>ГККП «</w:t>
      </w:r>
      <w:proofErr w:type="gramStart"/>
      <w:r w:rsidRPr="00590A15">
        <w:rPr>
          <w:rFonts w:ascii="Times New Roman" w:eastAsia="Times New Roman" w:hAnsi="Times New Roman" w:cs="Times New Roman"/>
          <w:sz w:val="28"/>
          <w:szCs w:val="28"/>
          <w:lang w:val="kk-KZ"/>
        </w:rPr>
        <w:t>Ясли-сад</w:t>
      </w:r>
      <w:proofErr w:type="gramEnd"/>
      <w:r w:rsidRPr="00590A1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«Ботакөз»</w:t>
      </w: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52070</wp:posOffset>
            </wp:positionH>
            <wp:positionV relativeFrom="paragraph">
              <wp:posOffset>50800</wp:posOffset>
            </wp:positionV>
            <wp:extent cx="1242695" cy="1202055"/>
            <wp:effectExtent l="19050" t="0" r="0" b="0"/>
            <wp:wrapNone/>
            <wp:docPr id="1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95" cy="1202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 w:rsidR="00571376" w:rsidRPr="00590A15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Pr="00BF42D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Pr="00BF42D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Ц</w:t>
      </w:r>
      <w:proofErr w:type="spellStart"/>
      <w:r w:rsidRPr="00BF42D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етные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счетные палочки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Кюизенера</w:t>
      </w:r>
      <w:proofErr w:type="spellEnd"/>
      <w:r w:rsidRPr="00BF42D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в детском саду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</w:p>
    <w:p w:rsidR="00571376" w:rsidRPr="003301B9" w:rsidRDefault="00571376" w:rsidP="00571376">
      <w:pPr>
        <w:shd w:val="clear" w:color="auto" w:fill="FFFFFF"/>
        <w:spacing w:after="0" w:line="240" w:lineRule="auto"/>
        <w:ind w:left="-567" w:right="-11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      </w:t>
      </w: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Pr="00D902DF" w:rsidRDefault="00571376" w:rsidP="005713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D902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Опыт кружковой работы воспитателя </w:t>
      </w:r>
    </w:p>
    <w:p w:rsidR="00571376" w:rsidRPr="00D902DF" w:rsidRDefault="00571376" w:rsidP="005713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902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D902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Ахметжановой Сымбат Темирболатовна</w:t>
      </w:r>
    </w:p>
    <w:p w:rsidR="00571376" w:rsidRPr="00BF43E6" w:rsidRDefault="00571376" w:rsidP="0057137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:rsidR="00571376" w:rsidRPr="00D902DF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1376" w:rsidRPr="00D902DF" w:rsidRDefault="00571376" w:rsidP="00571376">
      <w:pPr>
        <w:shd w:val="clear" w:color="auto" w:fill="FFFFFF"/>
        <w:spacing w:after="0" w:line="240" w:lineRule="auto"/>
        <w:ind w:left="-567" w:right="-11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п. Жолымбет, 2017г.</w:t>
      </w:r>
    </w:p>
    <w:p w:rsidR="00BF42D4" w:rsidRPr="00B01EE5" w:rsidRDefault="00BF42D4" w:rsidP="00D902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Составитель</w:t>
      </w: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Ахметжанова Сымбат Темирболатовна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воспитатель</w:t>
      </w: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второй младшей группы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ГККП «Ясли-сад «</w:t>
      </w:r>
      <w:proofErr w:type="spell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Ботак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өз»</w:t>
      </w:r>
    </w:p>
    <w:p w:rsidR="00BF42D4" w:rsidRPr="00B01EE5" w:rsidRDefault="00BF42D4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F42D4" w:rsidRPr="00B01EE5" w:rsidRDefault="00BF42D4" w:rsidP="00D902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F42D4" w:rsidRPr="00B01EE5" w:rsidRDefault="00BF42D4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F42D4" w:rsidRPr="00B01EE5" w:rsidRDefault="00BF42D4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F42D4" w:rsidRPr="00B01EE5" w:rsidRDefault="00BF42D4" w:rsidP="00D902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Рецензент : Ахметова Ш.К. – заведую</w:t>
      </w:r>
      <w:r w:rsidR="00D902DF"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щая методического кабинета РОО, методист РОО А.Хапур</w:t>
      </w:r>
    </w:p>
    <w:p w:rsidR="00BF42D4" w:rsidRPr="00B01EE5" w:rsidRDefault="00BF42D4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42D4" w:rsidRPr="00B01EE5" w:rsidRDefault="00BF42D4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42D4" w:rsidRPr="00B01EE5" w:rsidRDefault="00BF42D4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F42D4" w:rsidRPr="00B01EE5" w:rsidRDefault="00BF42D4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F42D4" w:rsidRPr="00B01EE5" w:rsidRDefault="00BF42D4" w:rsidP="00D902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BF42D4" w:rsidRPr="00B01EE5" w:rsidRDefault="00BF42D4" w:rsidP="00D902DF">
      <w:pPr>
        <w:spacing w:before="225" w:after="225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Данная работа содержит в себе описание проводимой кружковой работы во второй младшей группе ясли-сада.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– занятия с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позволяют ребенку овладеть способами действий, необходимых для возникновения у детей элементарных математических представлений, а также развивают творческие способности, воображение, фантазию, способность к моделированию и конструированию, развивают логическое мышление, внимание, память, воспитывают самостоятельность, инициативу, настойчивость в достижении цели.</w:t>
      </w: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Брошюра предназначена воспитателям дошкольных учреждений.</w:t>
      </w: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D902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902DF" w:rsidRPr="00B01EE5" w:rsidRDefault="00D902DF" w:rsidP="00D902D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01EE5">
        <w:rPr>
          <w:rFonts w:ascii="Times New Roman" w:hAnsi="Times New Roman" w:cs="Times New Roman"/>
          <w:sz w:val="28"/>
          <w:szCs w:val="28"/>
        </w:rPr>
        <w:t xml:space="preserve">Материал данной брошюры рассмотрен на заседании педагогического совета /протокол №2 от 23.11.2017г.                                             </w:t>
      </w:r>
    </w:p>
    <w:p w:rsidR="00D902DF" w:rsidRPr="00B01EE5" w:rsidRDefault="00D902DF" w:rsidP="00BF42D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02DF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  <w:r w:rsidRPr="00B01EE5">
        <w:rPr>
          <w:b/>
          <w:sz w:val="28"/>
          <w:szCs w:val="28"/>
          <w:lang w:val="kk-KZ"/>
        </w:rPr>
        <w:lastRenderedPageBreak/>
        <w:t xml:space="preserve">       </w:t>
      </w:r>
      <w:r w:rsidR="00D902DF" w:rsidRPr="00B01EE5">
        <w:rPr>
          <w:b/>
          <w:sz w:val="28"/>
          <w:szCs w:val="28"/>
          <w:lang w:val="kk-KZ"/>
        </w:rPr>
        <w:t>Оглавление:</w:t>
      </w:r>
    </w:p>
    <w:p w:rsidR="00682870" w:rsidRPr="00B01EE5" w:rsidRDefault="00D902DF" w:rsidP="00682870">
      <w:pPr>
        <w:pStyle w:val="a3"/>
        <w:numPr>
          <w:ilvl w:val="0"/>
          <w:numId w:val="1"/>
        </w:numPr>
        <w:shd w:val="clear" w:color="auto" w:fill="FFFFFF"/>
        <w:spacing w:before="245" w:beforeAutospacing="0" w:after="245" w:afterAutospacing="0" w:line="276" w:lineRule="auto"/>
        <w:rPr>
          <w:sz w:val="28"/>
          <w:szCs w:val="28"/>
          <w:lang w:val="kk-KZ"/>
        </w:rPr>
      </w:pPr>
      <w:r w:rsidRPr="00B01EE5">
        <w:rPr>
          <w:sz w:val="28"/>
          <w:szCs w:val="28"/>
          <w:lang w:val="kk-KZ"/>
        </w:rPr>
        <w:t>Введе</w:t>
      </w:r>
      <w:r w:rsidR="00571376">
        <w:rPr>
          <w:sz w:val="28"/>
          <w:szCs w:val="28"/>
          <w:lang w:val="kk-KZ"/>
        </w:rPr>
        <w:t>ние__________________________2</w:t>
      </w:r>
    </w:p>
    <w:p w:rsidR="00682870" w:rsidRPr="00B01EE5" w:rsidRDefault="00804C25" w:rsidP="00682870">
      <w:pPr>
        <w:pStyle w:val="a3"/>
        <w:numPr>
          <w:ilvl w:val="0"/>
          <w:numId w:val="1"/>
        </w:numPr>
        <w:shd w:val="clear" w:color="auto" w:fill="FFFFFF"/>
        <w:spacing w:before="245" w:beforeAutospacing="0" w:after="245" w:afterAutospacing="0" w:line="276" w:lineRule="auto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t> </w:t>
      </w:r>
      <w:r w:rsidR="00682870" w:rsidRPr="00B01EE5">
        <w:rPr>
          <w:sz w:val="28"/>
          <w:szCs w:val="28"/>
        </w:rPr>
        <w:t>Актуальн</w:t>
      </w:r>
      <w:r w:rsidR="00571376">
        <w:rPr>
          <w:sz w:val="28"/>
          <w:szCs w:val="28"/>
        </w:rPr>
        <w:t xml:space="preserve">ость.______________________4 </w:t>
      </w:r>
    </w:p>
    <w:p w:rsidR="00682870" w:rsidRPr="00B01EE5" w:rsidRDefault="00682870" w:rsidP="00682870">
      <w:pPr>
        <w:pStyle w:val="a3"/>
        <w:numPr>
          <w:ilvl w:val="0"/>
          <w:numId w:val="1"/>
        </w:numPr>
        <w:shd w:val="clear" w:color="auto" w:fill="FFFFFF"/>
        <w:spacing w:before="245" w:beforeAutospacing="0" w:after="245" w:afterAutospacing="0" w:line="276" w:lineRule="auto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t>Цели и зад</w:t>
      </w:r>
      <w:r w:rsidR="00571376">
        <w:rPr>
          <w:sz w:val="28"/>
          <w:szCs w:val="28"/>
        </w:rPr>
        <w:t xml:space="preserve">ачи.______________________7 </w:t>
      </w:r>
    </w:p>
    <w:p w:rsidR="00682870" w:rsidRPr="00B01EE5" w:rsidRDefault="00682870" w:rsidP="00682870">
      <w:pPr>
        <w:pStyle w:val="a3"/>
        <w:numPr>
          <w:ilvl w:val="0"/>
          <w:numId w:val="1"/>
        </w:numPr>
        <w:shd w:val="clear" w:color="auto" w:fill="FFFFFF"/>
        <w:spacing w:before="409" w:beforeAutospacing="0" w:after="491" w:afterAutospacing="0"/>
        <w:textAlignment w:val="baseline"/>
        <w:rPr>
          <w:sz w:val="28"/>
          <w:szCs w:val="28"/>
        </w:rPr>
      </w:pPr>
      <w:r w:rsidRPr="00B01EE5">
        <w:rPr>
          <w:sz w:val="28"/>
          <w:szCs w:val="28"/>
        </w:rPr>
        <w:t>Этапы про</w:t>
      </w:r>
      <w:r w:rsidR="00571376">
        <w:rPr>
          <w:sz w:val="28"/>
          <w:szCs w:val="28"/>
        </w:rPr>
        <w:t xml:space="preserve">ведения работы.____________9 </w:t>
      </w:r>
    </w:p>
    <w:p w:rsidR="0019216C" w:rsidRPr="00B01EE5" w:rsidRDefault="00682870" w:rsidP="00682870">
      <w:pPr>
        <w:pStyle w:val="a3"/>
        <w:numPr>
          <w:ilvl w:val="0"/>
          <w:numId w:val="1"/>
        </w:numPr>
        <w:shd w:val="clear" w:color="auto" w:fill="FFFFFF"/>
        <w:spacing w:before="409" w:beforeAutospacing="0" w:after="491" w:afterAutospacing="0"/>
        <w:textAlignment w:val="baseline"/>
        <w:rPr>
          <w:sz w:val="28"/>
          <w:szCs w:val="28"/>
        </w:rPr>
      </w:pPr>
      <w:r w:rsidRPr="00B01EE5">
        <w:rPr>
          <w:sz w:val="28"/>
          <w:szCs w:val="28"/>
        </w:rPr>
        <w:t xml:space="preserve"> </w:t>
      </w:r>
      <w:r w:rsidR="00571376">
        <w:rPr>
          <w:sz w:val="28"/>
          <w:szCs w:val="28"/>
        </w:rPr>
        <w:t>Заключение________________________29</w:t>
      </w:r>
    </w:p>
    <w:p w:rsidR="00804C25" w:rsidRPr="00B01EE5" w:rsidRDefault="0019216C" w:rsidP="00804C25">
      <w:pPr>
        <w:pStyle w:val="a3"/>
        <w:numPr>
          <w:ilvl w:val="0"/>
          <w:numId w:val="1"/>
        </w:numPr>
        <w:shd w:val="clear" w:color="auto" w:fill="FFFFFF"/>
        <w:spacing w:before="409" w:beforeAutospacing="0" w:after="491" w:afterAutospacing="0"/>
        <w:textAlignment w:val="baseline"/>
        <w:rPr>
          <w:sz w:val="28"/>
          <w:szCs w:val="28"/>
        </w:rPr>
      </w:pPr>
      <w:r w:rsidRPr="00B01EE5">
        <w:rPr>
          <w:sz w:val="28"/>
          <w:szCs w:val="28"/>
        </w:rPr>
        <w:t>Лите</w:t>
      </w:r>
      <w:r w:rsidR="00571376">
        <w:rPr>
          <w:sz w:val="28"/>
          <w:szCs w:val="28"/>
        </w:rPr>
        <w:t>ратура ________________________30</w:t>
      </w:r>
    </w:p>
    <w:p w:rsidR="0019216C" w:rsidRPr="00B01EE5" w:rsidRDefault="0019216C" w:rsidP="00804C25">
      <w:pPr>
        <w:pStyle w:val="a3"/>
        <w:shd w:val="clear" w:color="auto" w:fill="FFFFFF"/>
        <w:spacing w:before="409" w:beforeAutospacing="0" w:after="491" w:afterAutospacing="0"/>
        <w:ind w:left="720"/>
        <w:textAlignment w:val="baseline"/>
        <w:rPr>
          <w:sz w:val="28"/>
          <w:szCs w:val="28"/>
        </w:rPr>
      </w:pPr>
      <w:r w:rsidRPr="00B01EE5">
        <w:rPr>
          <w:sz w:val="28"/>
          <w:szCs w:val="28"/>
        </w:rPr>
        <w:t xml:space="preserve"> </w:t>
      </w:r>
    </w:p>
    <w:p w:rsidR="00D902DF" w:rsidRPr="00B01EE5" w:rsidRDefault="00D902DF" w:rsidP="0019216C">
      <w:pPr>
        <w:pStyle w:val="a3"/>
        <w:shd w:val="clear" w:color="auto" w:fill="FFFFFF"/>
        <w:spacing w:before="245" w:beforeAutospacing="0" w:after="245" w:afterAutospacing="0" w:line="276" w:lineRule="auto"/>
        <w:ind w:left="360"/>
        <w:rPr>
          <w:sz w:val="28"/>
          <w:szCs w:val="28"/>
          <w:lang w:val="kk-KZ"/>
        </w:rPr>
      </w:pPr>
    </w:p>
    <w:p w:rsidR="00D902DF" w:rsidRPr="00B01EE5" w:rsidRDefault="00D902DF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sz w:val="28"/>
          <w:szCs w:val="28"/>
          <w:lang w:val="kk-KZ"/>
        </w:rPr>
      </w:pPr>
    </w:p>
    <w:p w:rsidR="00D902DF" w:rsidRPr="00B01EE5" w:rsidRDefault="00D902DF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D902DF" w:rsidRPr="00B01EE5" w:rsidRDefault="00D902DF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D902DF" w:rsidRPr="00B01EE5" w:rsidRDefault="00D902DF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D902DF" w:rsidRPr="00B01EE5" w:rsidRDefault="00D902DF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D902DF" w:rsidRPr="00B01EE5" w:rsidRDefault="00D902DF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D902DF" w:rsidRPr="00B01EE5" w:rsidRDefault="00D902DF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804C25" w:rsidRPr="00B01EE5" w:rsidRDefault="00804C25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D902DF" w:rsidRPr="00B01EE5" w:rsidRDefault="00D902DF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B01EE5" w:rsidRPr="00B01EE5" w:rsidRDefault="00B01EE5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B01EE5" w:rsidRPr="00B01EE5" w:rsidRDefault="00B01EE5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B01EE5" w:rsidRPr="00B01EE5" w:rsidRDefault="00B01EE5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B01EE5" w:rsidRPr="00B01EE5" w:rsidRDefault="00B01EE5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</w:p>
    <w:p w:rsidR="00D902DF" w:rsidRPr="00B01EE5" w:rsidRDefault="00D902DF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b/>
          <w:sz w:val="28"/>
          <w:szCs w:val="28"/>
          <w:lang w:val="kk-KZ"/>
        </w:rPr>
      </w:pPr>
      <w:r w:rsidRPr="00B01EE5">
        <w:rPr>
          <w:b/>
          <w:sz w:val="28"/>
          <w:szCs w:val="28"/>
          <w:lang w:val="kk-KZ"/>
        </w:rPr>
        <w:lastRenderedPageBreak/>
        <w:t>Введение</w:t>
      </w:r>
    </w:p>
    <w:p w:rsidR="0019216C" w:rsidRPr="00B01EE5" w:rsidRDefault="0019216C" w:rsidP="00D902D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 w:rsidRPr="00B01EE5">
        <w:rPr>
          <w:sz w:val="28"/>
          <w:szCs w:val="28"/>
          <w:shd w:val="clear" w:color="auto" w:fill="FFFFFF"/>
        </w:rPr>
        <w:t>Сенсорное </w:t>
      </w:r>
      <w:hyperlink r:id="rId9" w:tooltip="Развитие ребенка" w:history="1">
        <w:r w:rsidRPr="00B01EE5">
          <w:rPr>
            <w:rStyle w:val="a9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развитие ребенка</w:t>
        </w:r>
      </w:hyperlink>
      <w:r w:rsidRPr="00B01EE5">
        <w:rPr>
          <w:sz w:val="28"/>
          <w:szCs w:val="28"/>
          <w:shd w:val="clear" w:color="auto" w:fill="FFFFFF"/>
        </w:rPr>
        <w:t xml:space="preserve"> – это развитие его восприятия и формирование представлений о внешних свойствах предметов: их форме, цвете, величине, положении в пространстве, а также запахе, вкусе и т. п. Значение сенсорного развития в младшем дошкольном возрасте трудно переоценить. Именно этот возраст наиболее благоприятен для совершенствования деятельности органов чувств, накопления представлений об окружающем мире. Важное значение для повышения качества </w:t>
      </w:r>
      <w:proofErr w:type="spellStart"/>
      <w:proofErr w:type="gramStart"/>
      <w:r w:rsidRPr="00B01EE5">
        <w:rPr>
          <w:sz w:val="28"/>
          <w:szCs w:val="28"/>
          <w:shd w:val="clear" w:color="auto" w:fill="FFFFFF"/>
        </w:rPr>
        <w:t>воспитательно</w:t>
      </w:r>
      <w:proofErr w:type="spellEnd"/>
      <w:r w:rsidRPr="00B01EE5">
        <w:rPr>
          <w:sz w:val="28"/>
          <w:szCs w:val="28"/>
          <w:shd w:val="clear" w:color="auto" w:fill="FFFFFF"/>
        </w:rPr>
        <w:t>- образовательной</w:t>
      </w:r>
      <w:proofErr w:type="gramEnd"/>
      <w:r w:rsidRPr="00B01EE5">
        <w:rPr>
          <w:sz w:val="28"/>
          <w:szCs w:val="28"/>
          <w:shd w:val="clear" w:color="auto" w:fill="FFFFFF"/>
        </w:rPr>
        <w:t xml:space="preserve"> работы в детских дошкольных учреждениях имеет формирование у них </w:t>
      </w:r>
      <w:hyperlink r:id="rId10" w:tooltip="Образовательная деятельность" w:history="1">
        <w:r w:rsidRPr="00B01EE5">
          <w:rPr>
            <w:rStyle w:val="a9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познавательной деятельности</w:t>
        </w:r>
      </w:hyperlink>
      <w:r w:rsidRPr="00B01EE5">
        <w:rPr>
          <w:sz w:val="28"/>
          <w:szCs w:val="28"/>
          <w:shd w:val="clear" w:color="auto" w:fill="FFFFFF"/>
        </w:rPr>
        <w:t>, осуществление сенсорного воспитания как основы всестороннего развития ребенка.</w:t>
      </w:r>
    </w:p>
    <w:p w:rsidR="0019216C" w:rsidRPr="00B01EE5" w:rsidRDefault="0019216C" w:rsidP="00D902D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 w:rsidRPr="00B01EE5">
        <w:rPr>
          <w:sz w:val="28"/>
          <w:szCs w:val="28"/>
          <w:shd w:val="clear" w:color="auto" w:fill="FFFFFF"/>
        </w:rPr>
        <w:t>Сенсорные процессы неразрывно связаны с деятельностью органов чувств. Предмет, который мы рассматриваем, воздействует на наш глаз; с помощью руки мы ощущаем его твердость или мягкость, шероховатость и т. д.; звуки, издаваемые каким-либо предметом, воспринимает наше ухо. Таким образом, ощущения и восприятия - непосредственное, чувственное познание действительности. В дошкольном возрасте развитие ощущений и восприятий происходит очень интенсивно. В процессе всей жизни детей происходит накопление сенсорного опыта, обогащение их мироощущения, повышение эмоционального тонуса, активизация положительных эмоций, связанных с восприятием явлений окружающего, возбуждение интересов, формирование потребностей.</w:t>
      </w:r>
    </w:p>
    <w:p w:rsidR="008F30C9" w:rsidRPr="00B01EE5" w:rsidRDefault="008F30C9" w:rsidP="00D902D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Ребенок по своей природе – исследователь, экспериментатор. Его «Почему? Как? Где?» порой ставит в тупик неискушенных взрослых. Существует множество способов предоставить детям возможность самостоятельно открыть причину происходящего, докопаться до истины, понять принцип, логику решения поставленной задачи и действовать в соответствии с предложенной ситуацией.</w:t>
      </w:r>
    </w:p>
    <w:p w:rsidR="008F30C9" w:rsidRPr="00B01EE5" w:rsidRDefault="008F30C9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Удовлетворять естественные потребности ребят в познании и изучении окружающего мира, их неуемную любознательность помогают игры – исследования.</w:t>
      </w:r>
    </w:p>
    <w:p w:rsidR="008F30C9" w:rsidRPr="00B01EE5" w:rsidRDefault="008F30C9" w:rsidP="00C042B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01EE5">
        <w:rPr>
          <w:sz w:val="28"/>
          <w:szCs w:val="28"/>
        </w:rPr>
        <w:t xml:space="preserve">Педагоги разных стран адаптируют и развивают технологии использования давно известных российских и зарубежных дидактических средств (развивающие игры Б. Никитина, блоки </w:t>
      </w:r>
      <w:proofErr w:type="spellStart"/>
      <w:r w:rsidRPr="00B01EE5">
        <w:rPr>
          <w:sz w:val="28"/>
          <w:szCs w:val="28"/>
        </w:rPr>
        <w:t>Дьениша</w:t>
      </w:r>
      <w:proofErr w:type="spellEnd"/>
      <w:r w:rsidRPr="00B01EE5">
        <w:rPr>
          <w:sz w:val="28"/>
          <w:szCs w:val="28"/>
        </w:rPr>
        <w:t>, «</w:t>
      </w:r>
      <w:proofErr w:type="spellStart"/>
      <w:r w:rsidRPr="00B01EE5">
        <w:rPr>
          <w:sz w:val="28"/>
          <w:szCs w:val="28"/>
        </w:rPr>
        <w:t>Лего</w:t>
      </w:r>
      <w:proofErr w:type="spellEnd"/>
      <w:r w:rsidRPr="00B01EE5">
        <w:rPr>
          <w:sz w:val="28"/>
          <w:szCs w:val="28"/>
        </w:rPr>
        <w:t xml:space="preserve">», счетные палочки </w:t>
      </w:r>
      <w:proofErr w:type="spellStart"/>
      <w:r w:rsidRPr="00B01EE5">
        <w:rPr>
          <w:sz w:val="28"/>
          <w:szCs w:val="28"/>
        </w:rPr>
        <w:t>Кюизенера</w:t>
      </w:r>
      <w:proofErr w:type="spellEnd"/>
      <w:r w:rsidRPr="00B01EE5">
        <w:rPr>
          <w:sz w:val="28"/>
          <w:szCs w:val="28"/>
        </w:rPr>
        <w:t xml:space="preserve"> и др., расширяя горизонты мирового образовательного </w:t>
      </w:r>
      <w:r w:rsidR="00D902DF" w:rsidRPr="00B01EE5">
        <w:rPr>
          <w:sz w:val="28"/>
          <w:szCs w:val="28"/>
        </w:rPr>
        <w:t>пространства.</w:t>
      </w:r>
      <w:proofErr w:type="gramEnd"/>
    </w:p>
    <w:p w:rsidR="008F30C9" w:rsidRPr="00B01EE5" w:rsidRDefault="008F30C9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В настоящее время в практике дошкольных образовательных учреждений можно встретить рекомендации по использованию палочек известного бельгийского математика </w:t>
      </w:r>
      <w:proofErr w:type="spellStart"/>
      <w:r w:rsidRPr="00B01EE5">
        <w:rPr>
          <w:sz w:val="28"/>
          <w:szCs w:val="28"/>
        </w:rPr>
        <w:t>Кюизенера</w:t>
      </w:r>
      <w:proofErr w:type="spellEnd"/>
      <w:r w:rsidRPr="00B01EE5">
        <w:rPr>
          <w:sz w:val="28"/>
          <w:szCs w:val="28"/>
        </w:rPr>
        <w:t xml:space="preserve"> для обучения детей основам математики.</w:t>
      </w:r>
    </w:p>
    <w:p w:rsidR="00697FC4" w:rsidRPr="00B01EE5" w:rsidRDefault="008F30C9" w:rsidP="00D90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gramStart"/>
      <w:r w:rsidRPr="00B01EE5">
        <w:rPr>
          <w:rFonts w:ascii="Times New Roman" w:hAnsi="Times New Roman" w:cs="Times New Roman"/>
          <w:sz w:val="28"/>
          <w:szCs w:val="28"/>
        </w:rPr>
        <w:t xml:space="preserve">Проанализировав различные материалы, авторские разработки, а также передовой опыт работы с детьми, накопленный на современном этапе отечественными и зарубежными педагогами – практиками, я </w:t>
      </w:r>
      <w:r w:rsidRPr="00B01EE5">
        <w:rPr>
          <w:rFonts w:ascii="Times New Roman" w:hAnsi="Times New Roman" w:cs="Times New Roman"/>
          <w:sz w:val="28"/>
          <w:szCs w:val="28"/>
        </w:rPr>
        <w:lastRenderedPageBreak/>
        <w:t xml:space="preserve">заинтересовалась возможностью применения одной из универсальных технологий – цветных палочек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 в игровой деятельности и в самостоятельных играх детей раннего возраста в детском саду для формирования математического мышления и развития творческого воображения.</w:t>
      </w:r>
      <w:r w:rsidR="001C4F1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B01EE5" w:rsidRPr="00B01EE5" w:rsidRDefault="00B01EE5" w:rsidP="00B01EE5">
      <w:pPr>
        <w:pStyle w:val="a3"/>
        <w:spacing w:before="0" w:beforeAutospacing="0" w:after="164" w:afterAutospacing="0"/>
        <w:rPr>
          <w:sz w:val="28"/>
          <w:szCs w:val="28"/>
        </w:rPr>
      </w:pPr>
      <w:r w:rsidRPr="00B01EE5">
        <w:rPr>
          <w:b/>
          <w:bCs/>
          <w:sz w:val="28"/>
          <w:szCs w:val="28"/>
        </w:rPr>
        <w:t>Актуальность</w:t>
      </w:r>
    </w:p>
    <w:p w:rsidR="00B01EE5" w:rsidRPr="00B01EE5" w:rsidRDefault="00B01EE5" w:rsidP="00B01EE5">
      <w:pPr>
        <w:pStyle w:val="a3"/>
        <w:spacing w:before="0" w:beforeAutospacing="0" w:after="164" w:afterAutospacing="0"/>
        <w:rPr>
          <w:sz w:val="28"/>
          <w:szCs w:val="28"/>
        </w:rPr>
      </w:pPr>
      <w:r w:rsidRPr="00B01EE5">
        <w:rPr>
          <w:sz w:val="28"/>
          <w:szCs w:val="28"/>
        </w:rPr>
        <w:t xml:space="preserve">Наблюдение за воспитательно-образовательным процессом позволило мне сделать вывод о том, что сенсорный опыт и основные логические операции у детей сформированы недостаточно. </w:t>
      </w:r>
      <w:proofErr w:type="gramStart"/>
      <w:r w:rsidRPr="00B01EE5">
        <w:rPr>
          <w:sz w:val="28"/>
          <w:szCs w:val="28"/>
        </w:rPr>
        <w:t>Для эффективной работы мне необходимо было многофункциональное развивающее дидактическое средство, которое позволит «через руки», в доступной детям форме подвести к пониманию различных абстрактных математических понятий, которое способно реализоваться в широком спектре видов деятельности, позволяющем вовлечь в общую работу детей с различными интересами, с разными ведущими каналами восприятия, помочь каждому ребенку проявить себя.</w:t>
      </w:r>
      <w:proofErr w:type="gramEnd"/>
    </w:p>
    <w:p w:rsidR="00B01EE5" w:rsidRPr="00B01EE5" w:rsidRDefault="00B01EE5" w:rsidP="00B01EE5">
      <w:pPr>
        <w:pStyle w:val="a3"/>
        <w:spacing w:before="0" w:beforeAutospacing="0" w:after="164" w:afterAutospacing="0"/>
        <w:rPr>
          <w:sz w:val="28"/>
          <w:szCs w:val="28"/>
        </w:rPr>
      </w:pPr>
      <w:r w:rsidRPr="00B01EE5">
        <w:rPr>
          <w:sz w:val="28"/>
          <w:szCs w:val="28"/>
        </w:rPr>
        <w:t xml:space="preserve">В дошкольной дидактике применяются разнообразные развивающие материалы. Однако из всех рассмотренных мной математических пособий палочки </w:t>
      </w:r>
      <w:proofErr w:type="spellStart"/>
      <w:r w:rsidRPr="00B01EE5">
        <w:rPr>
          <w:sz w:val="28"/>
          <w:szCs w:val="28"/>
        </w:rPr>
        <w:t>Кюизенера</w:t>
      </w:r>
      <w:proofErr w:type="spellEnd"/>
      <w:r w:rsidRPr="00B01EE5">
        <w:rPr>
          <w:sz w:val="28"/>
          <w:szCs w:val="28"/>
        </w:rPr>
        <w:t xml:space="preserve"> в наибольшей мере соответствуют специфике и особенностям формирования элементарных математических представлений у дошкольников, а также их возрастным возможностям, уровню развития детского мышления, в основном наглядно-действенного и наглядно-образного.</w:t>
      </w:r>
    </w:p>
    <w:p w:rsidR="00B01EE5" w:rsidRPr="00B01EE5" w:rsidRDefault="00B01EE5" w:rsidP="00B01EE5">
      <w:pPr>
        <w:pStyle w:val="a3"/>
        <w:spacing w:before="0" w:beforeAutospacing="0" w:after="164" w:afterAutospacing="0"/>
        <w:rPr>
          <w:sz w:val="28"/>
          <w:szCs w:val="28"/>
        </w:rPr>
      </w:pPr>
      <w:r w:rsidRPr="00B01EE5">
        <w:rPr>
          <w:sz w:val="28"/>
          <w:szCs w:val="28"/>
        </w:rPr>
        <w:t xml:space="preserve">В мышлении ребенка </w:t>
      </w:r>
      <w:proofErr w:type="gramStart"/>
      <w:r w:rsidRPr="00B01EE5">
        <w:rPr>
          <w:sz w:val="28"/>
          <w:szCs w:val="28"/>
        </w:rPr>
        <w:t>отражается</w:t>
      </w:r>
      <w:proofErr w:type="gramEnd"/>
      <w:r w:rsidRPr="00B01EE5">
        <w:rPr>
          <w:sz w:val="28"/>
          <w:szCs w:val="28"/>
        </w:rPr>
        <w:t xml:space="preserve"> прежде всего то, что вначале совершается в практических действиях с конкретными предметами. Работа с палочками позволяет перевести практические, внешние действия во внутренний план, создать полное, отчетливое и в то же время достаточно обобщенное представление о понятии. Деятельность с математическим пособием, основанная на активном обдумывании, поиске способов действий, способствует общему интеллектуальному развитию детей, развитию детского творчества, развития фантазии и воображения, познавательной активности, мелкой моторики, наглядно-действенного мышления, внимания, пространственного ориентирования, восприятия, комбинаторных и конструкторских способностей.</w:t>
      </w:r>
    </w:p>
    <w:p w:rsidR="00B01EE5" w:rsidRPr="00B01EE5" w:rsidRDefault="00B01EE5" w:rsidP="00B01EE5">
      <w:pPr>
        <w:pStyle w:val="a3"/>
        <w:spacing w:before="0" w:beforeAutospacing="0" w:after="164" w:afterAutospacing="0"/>
        <w:rPr>
          <w:sz w:val="28"/>
          <w:szCs w:val="28"/>
        </w:rPr>
      </w:pPr>
      <w:r w:rsidRPr="00B01EE5">
        <w:rPr>
          <w:sz w:val="28"/>
          <w:szCs w:val="28"/>
        </w:rPr>
        <w:t xml:space="preserve">К тому же сегодня на смену учебно-дисциплинарной модели воспитания пришла личностно-ориентированная модель, эффективность которой основана на чутком отношении к ребенку и его развитию и на определении степени его самостоятельности. Поэтому палочки </w:t>
      </w:r>
      <w:proofErr w:type="spellStart"/>
      <w:r w:rsidRPr="00B01EE5">
        <w:rPr>
          <w:sz w:val="28"/>
          <w:szCs w:val="28"/>
        </w:rPr>
        <w:t>Кюизенера</w:t>
      </w:r>
      <w:proofErr w:type="spellEnd"/>
      <w:r w:rsidRPr="00B01EE5">
        <w:rPr>
          <w:sz w:val="28"/>
          <w:szCs w:val="28"/>
        </w:rPr>
        <w:t xml:space="preserve"> с их ориентацией на индивидуальный подход обретают все большее значение.</w:t>
      </w:r>
    </w:p>
    <w:p w:rsidR="00B01EE5" w:rsidRPr="00B01EE5" w:rsidRDefault="00B01EE5" w:rsidP="00D90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2D4" w:rsidRPr="00B01EE5" w:rsidRDefault="00BF42D4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 Джордж </w:t>
      </w:r>
      <w:proofErr w:type="spellStart"/>
      <w:r w:rsidRPr="00B01EE5">
        <w:rPr>
          <w:sz w:val="28"/>
          <w:szCs w:val="28"/>
        </w:rPr>
        <w:t>Кюизенер</w:t>
      </w:r>
      <w:proofErr w:type="spellEnd"/>
      <w:r w:rsidRPr="00B01EE5">
        <w:rPr>
          <w:sz w:val="28"/>
          <w:szCs w:val="28"/>
        </w:rPr>
        <w:t xml:space="preserve"> (годы жизни 1891—1976 гг.) — Бельгийский педагог. Долгое время благотворно работал учителем в начальных классах. </w:t>
      </w:r>
      <w:r w:rsidRPr="00B01EE5">
        <w:rPr>
          <w:sz w:val="28"/>
          <w:szCs w:val="28"/>
        </w:rPr>
        <w:lastRenderedPageBreak/>
        <w:t xml:space="preserve">Работая с </w:t>
      </w:r>
      <w:r w:rsidR="00D902DF" w:rsidRPr="00B01EE5">
        <w:rPr>
          <w:sz w:val="28"/>
          <w:szCs w:val="28"/>
        </w:rPr>
        <w:t>детьми,</w:t>
      </w:r>
      <w:r w:rsidRPr="00B01EE5">
        <w:rPr>
          <w:sz w:val="28"/>
          <w:szCs w:val="28"/>
        </w:rPr>
        <w:t xml:space="preserve"> стал постепенно разрабатывать и внедрять свою методику обучения деток математическим способностям.</w:t>
      </w:r>
    </w:p>
    <w:p w:rsidR="00BF42D4" w:rsidRPr="00B01EE5" w:rsidRDefault="00BF42D4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B01EE5">
        <w:rPr>
          <w:sz w:val="28"/>
          <w:szCs w:val="28"/>
        </w:rPr>
        <w:t>Кюизенер</w:t>
      </w:r>
      <w:proofErr w:type="spellEnd"/>
      <w:r w:rsidRPr="00B01EE5">
        <w:rPr>
          <w:sz w:val="28"/>
          <w:szCs w:val="28"/>
        </w:rPr>
        <w:t xml:space="preserve"> был сторонник того, что ребенок намного легче усваивает обучающий материал, если он перед глазами ребенка, как наглядное пособие. А еще лучше, если его можно потрогать и провести какие-то манипуляции, </w:t>
      </w:r>
      <w:r w:rsidR="00622D92" w:rsidRPr="00B01EE5">
        <w:rPr>
          <w:sz w:val="28"/>
          <w:szCs w:val="28"/>
        </w:rPr>
        <w:t>например,</w:t>
      </w:r>
      <w:r w:rsidRPr="00B01EE5">
        <w:rPr>
          <w:sz w:val="28"/>
          <w:szCs w:val="28"/>
        </w:rPr>
        <w:t xml:space="preserve"> поиграть.</w:t>
      </w:r>
    </w:p>
    <w:p w:rsidR="00BF42D4" w:rsidRPr="00B01EE5" w:rsidRDefault="00BF42D4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Здесь и родилась идея, а потом и внедрение ее в жизнь в виде одноименных палочек, которые он сам </w:t>
      </w:r>
      <w:proofErr w:type="gramStart"/>
      <w:r w:rsidRPr="00B01EE5">
        <w:rPr>
          <w:sz w:val="28"/>
          <w:szCs w:val="28"/>
        </w:rPr>
        <w:t>придумал</w:t>
      </w:r>
      <w:proofErr w:type="gramEnd"/>
      <w:r w:rsidRPr="00B01EE5">
        <w:rPr>
          <w:sz w:val="28"/>
          <w:szCs w:val="28"/>
        </w:rPr>
        <w:t xml:space="preserve"> опираясь на идеи </w:t>
      </w:r>
      <w:hyperlink r:id="rId11" w:history="1">
        <w:r w:rsidRPr="00B01EE5">
          <w:rPr>
            <w:rStyle w:val="a9"/>
            <w:color w:val="auto"/>
            <w:sz w:val="28"/>
            <w:szCs w:val="28"/>
          </w:rPr>
          <w:t xml:space="preserve">Марии </w:t>
        </w:r>
        <w:proofErr w:type="spellStart"/>
        <w:r w:rsidRPr="00B01EE5">
          <w:rPr>
            <w:rStyle w:val="a9"/>
            <w:color w:val="auto"/>
            <w:sz w:val="28"/>
            <w:szCs w:val="28"/>
          </w:rPr>
          <w:t>Монтессори</w:t>
        </w:r>
        <w:proofErr w:type="spellEnd"/>
      </w:hyperlink>
      <w:r w:rsidRPr="00B01EE5">
        <w:rPr>
          <w:sz w:val="28"/>
          <w:szCs w:val="28"/>
        </w:rPr>
        <w:t> и </w:t>
      </w:r>
      <w:hyperlink r:id="rId12" w:history="1">
        <w:r w:rsidRPr="00B01EE5">
          <w:rPr>
            <w:rStyle w:val="a9"/>
            <w:color w:val="auto"/>
            <w:sz w:val="28"/>
            <w:szCs w:val="28"/>
          </w:rPr>
          <w:t xml:space="preserve">Фридриха </w:t>
        </w:r>
        <w:proofErr w:type="spellStart"/>
        <w:r w:rsidRPr="00B01EE5">
          <w:rPr>
            <w:rStyle w:val="a9"/>
            <w:color w:val="auto"/>
            <w:sz w:val="28"/>
            <w:szCs w:val="28"/>
          </w:rPr>
          <w:t>Фребеля</w:t>
        </w:r>
        <w:proofErr w:type="spellEnd"/>
      </w:hyperlink>
      <w:r w:rsidRPr="00B01EE5">
        <w:rPr>
          <w:sz w:val="28"/>
          <w:szCs w:val="28"/>
        </w:rPr>
        <w:t>.</w:t>
      </w:r>
    </w:p>
    <w:p w:rsidR="00BF42D4" w:rsidRPr="00B01EE5" w:rsidRDefault="00BF42D4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Так же </w:t>
      </w:r>
      <w:proofErr w:type="spellStart"/>
      <w:r w:rsidRPr="00B01EE5">
        <w:rPr>
          <w:sz w:val="28"/>
          <w:szCs w:val="28"/>
        </w:rPr>
        <w:t>Кюизенер</w:t>
      </w:r>
      <w:proofErr w:type="spellEnd"/>
      <w:r w:rsidRPr="00B01EE5">
        <w:rPr>
          <w:sz w:val="28"/>
          <w:szCs w:val="28"/>
        </w:rPr>
        <w:t xml:space="preserve"> является автором </w:t>
      </w:r>
      <w:proofErr w:type="gramStart"/>
      <w:r w:rsidRPr="00B01EE5">
        <w:rPr>
          <w:sz w:val="28"/>
          <w:szCs w:val="28"/>
        </w:rPr>
        <w:t>книги</w:t>
      </w:r>
      <w:proofErr w:type="gramEnd"/>
      <w:r w:rsidRPr="00B01EE5">
        <w:rPr>
          <w:sz w:val="28"/>
          <w:szCs w:val="28"/>
        </w:rPr>
        <w:t xml:space="preserve"> в которой подробно описана данная методика «Числа и цвета», или как их называл сам автор «числа в цвете». В книге приведены разнообразные интересные обучающие игры и упражнения, благодаря которым ребенок в ходе игры сначала под присмотром и помощью взрослого, а затем и самостоятельной работы постигает абстрактное понятие числа, его формирование из других чисел. Так ребенок начинает учиться считать.</w:t>
      </w:r>
    </w:p>
    <w:p w:rsidR="00BF42D4" w:rsidRPr="00B01EE5" w:rsidRDefault="00BF42D4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t xml:space="preserve">На английском языке палочки называются по-разному, в России </w:t>
      </w:r>
      <w:r w:rsidR="00622D92" w:rsidRPr="00B01EE5">
        <w:rPr>
          <w:sz w:val="28"/>
          <w:szCs w:val="28"/>
        </w:rPr>
        <w:t>и у нас в Казахстане</w:t>
      </w:r>
      <w:r w:rsidRPr="00B01EE5">
        <w:rPr>
          <w:sz w:val="28"/>
          <w:szCs w:val="28"/>
        </w:rPr>
        <w:t xml:space="preserve"> распространено название, как «цветные счетные палочки </w:t>
      </w:r>
      <w:proofErr w:type="spellStart"/>
      <w:r w:rsidRPr="00B01EE5">
        <w:rPr>
          <w:sz w:val="28"/>
          <w:szCs w:val="28"/>
        </w:rPr>
        <w:t>Кюизенера</w:t>
      </w:r>
      <w:proofErr w:type="spellEnd"/>
      <w:r w:rsidRPr="00B01EE5">
        <w:rPr>
          <w:sz w:val="28"/>
          <w:szCs w:val="28"/>
        </w:rPr>
        <w:t>».</w:t>
      </w:r>
    </w:p>
    <w:p w:rsidR="00804C25" w:rsidRPr="00B01EE5" w:rsidRDefault="00804C25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E359BA" w:rsidRPr="00B01EE5" w:rsidRDefault="00BF42D4" w:rsidP="00E359BA">
      <w:pPr>
        <w:pStyle w:val="2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01EE5">
        <w:rPr>
          <w:rStyle w:val="a6"/>
          <w:rFonts w:ascii="Times New Roman" w:hAnsi="Times New Roman" w:cs="Times New Roman"/>
          <w:b/>
          <w:bCs/>
          <w:color w:val="auto"/>
          <w:sz w:val="28"/>
          <w:szCs w:val="28"/>
        </w:rPr>
        <w:t>Суть методики</w:t>
      </w:r>
    </w:p>
    <w:p w:rsidR="00BF42D4" w:rsidRPr="00B01EE5" w:rsidRDefault="00BF42D4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Идея одновременно проста и интересна. Детки прекрасно с палочками играют и параллельно осваивают полезные навыки, нежели скучное и нудное заучивание. В дальнейшем ребенку будет интересно заниматься математикой.</w:t>
      </w:r>
    </w:p>
    <w:p w:rsidR="00BF42D4" w:rsidRPr="00B01EE5" w:rsidRDefault="00BF42D4" w:rsidP="00D902D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По мере внедрения и использования палочек их цвета были немного изменены. Но смысл от этого не изменился.</w:t>
      </w:r>
    </w:p>
    <w:p w:rsidR="00BF42D4" w:rsidRPr="00B01EE5" w:rsidRDefault="00BF42D4" w:rsidP="00D90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C4F1A" w:rsidRPr="00B01EE5" w:rsidRDefault="001C4F1A" w:rsidP="00E359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Что такое палочки </w:t>
      </w:r>
      <w:proofErr w:type="spellStart"/>
      <w:r w:rsidRPr="00B01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Кюизенера</w:t>
      </w:r>
      <w:proofErr w:type="spellEnd"/>
      <w:r w:rsidR="00891166" w:rsidRPr="00B01EE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?</w:t>
      </w:r>
    </w:p>
    <w:p w:rsidR="00C042B4" w:rsidRPr="00B01EE5" w:rsidRDefault="00C042B4" w:rsidP="00C04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C4F1A" w:rsidRPr="00B01EE5" w:rsidRDefault="001C4F1A" w:rsidP="00D90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материал представляет собой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набор счетных 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(другое название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-“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числа в цвете”, “цветные палочки”) 10 разных цветов и разной длины от 1 до 10см. Комплектация набора не случайна, а является сложно продуманным математическим множеством.   </w:t>
      </w:r>
    </w:p>
    <w:p w:rsidR="001C4F1A" w:rsidRPr="00B01EE5" w:rsidRDefault="001C4F1A" w:rsidP="00D90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Каждый цвет и каждая длина соответствуют определенному числу.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Например, палочка белого цвета – это куб со стороной 1см, она соответствует числу -1; палочка розового цвета – это прямоугольная призма длиной 2см и соответствует числу 2; палочка оранжевого цвета – длиной </w:t>
      </w:r>
    </w:p>
    <w:p w:rsidR="00BF42D4" w:rsidRPr="00B01EE5" w:rsidRDefault="001C4F1A" w:rsidP="00D902D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10см и соответствует числу 10. Таким образом, все палочки в наборе различаются по трем признакам: цвет, длина и число, которому </w:t>
      </w:r>
      <w:r w:rsidR="00BF42D4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 соответствуют.  </w:t>
      </w:r>
    </w:p>
    <w:p w:rsidR="00C042B4" w:rsidRPr="00B01EE5" w:rsidRDefault="00C042B4" w:rsidP="00C042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Кроме того, цвет палочек тоже не случаен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Все палочки в наборе распределены по цветовым семействам, к каждому из которых, относятся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палочки, объединенные по определенному соотношению в их величине. Например, “красное семейство” составляют палочки розового, красного и бордового цветов, и соответствующие числам 2,4 и 8, то есть числам кратным 2. “Синее семейство” – палочки голубого, фиолетового и синего цветов, соответствуют числам 3, 6 и 9, то есть числам кратным 3. В “желтое семейство” входят палочки желтого и оранжевого цвета, соответствующие числам 5 и 10.</w:t>
      </w:r>
    </w:p>
    <w:p w:rsidR="00C042B4" w:rsidRPr="00B01EE5" w:rsidRDefault="00C042B4" w:rsidP="00C042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Палочки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представляют собой разноцветные пластмассовые брусочки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(призмы)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разной длины. В наборе содержится 241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различных цветов и длин от 1 до 10 см. Каждая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 – это число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выраженное цветом и величиной, т. е. длиной в см. Близкие по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цвету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объединяются в одно семейство. Подбор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одно семейство не случаен, а связан с величиной.</w:t>
      </w:r>
    </w:p>
    <w:p w:rsidR="00C042B4" w:rsidRPr="00B01EE5" w:rsidRDefault="00C042B4" w:rsidP="00C042B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2B4" w:rsidRPr="00B01EE5" w:rsidRDefault="00C042B4" w:rsidP="00D902DF">
      <w:pPr>
        <w:shd w:val="clear" w:color="auto" w:fill="FFFFFF"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F1A" w:rsidRPr="00B01EE5" w:rsidRDefault="001C4F1A" w:rsidP="00804C2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5467350" cy="4384964"/>
            <wp:effectExtent l="19050" t="0" r="0" b="0"/>
            <wp:docPr id="3" name="Рисунок 1" descr="Палочки Кюизенера. Что это такое? - Методика занятий с палочками Кюизен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лочки Кюизенера. Что это такое? - Методика занятий с палочками Кюизенера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570" cy="438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4F1A" w:rsidRPr="00B01EE5" w:rsidRDefault="001C4F1A" w:rsidP="00622D92">
      <w:pPr>
        <w:spacing w:before="225"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“семейство красных” входят числа, кратные двум;</w:t>
      </w:r>
    </w:p>
    <w:p w:rsidR="001C4F1A" w:rsidRPr="00B01EE5" w:rsidRDefault="001C4F1A" w:rsidP="00622D92">
      <w:pPr>
        <w:spacing w:before="225"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“семейство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синих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” – числа, кратные трём;</w:t>
      </w:r>
    </w:p>
    <w:p w:rsidR="001C4F1A" w:rsidRPr="00B01EE5" w:rsidRDefault="001C4F1A" w:rsidP="00622D92">
      <w:pPr>
        <w:spacing w:before="225"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“семейство жёлтых” – числа, кратные пяти;</w:t>
      </w:r>
    </w:p>
    <w:p w:rsidR="001C4F1A" w:rsidRPr="00B01EE5" w:rsidRDefault="001C4F1A" w:rsidP="00622D92">
      <w:pPr>
        <w:spacing w:before="225"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кубик белого цвета – семейство белых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(единица)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01EE5" w:rsidRPr="00B01EE5" w:rsidRDefault="001C4F1A" w:rsidP="00622D92">
      <w:pPr>
        <w:spacing w:before="225" w:after="225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палочка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чёрного цвета – семейство чёрных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(семь)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B01EE5" w:rsidRPr="00B01EE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B01EE5" w:rsidRPr="00B01EE5">
        <w:rPr>
          <w:rFonts w:ascii="Times New Roman" w:hAnsi="Times New Roman" w:cs="Times New Roman"/>
          <w:sz w:val="28"/>
          <w:szCs w:val="28"/>
        </w:rPr>
        <w:t xml:space="preserve"> С малышами лучше использовать другой, упрощённый вариант палочек </w:t>
      </w:r>
      <w:proofErr w:type="spellStart"/>
      <w:r w:rsidR="00B01EE5" w:rsidRPr="00B01EE5">
        <w:rPr>
          <w:rFonts w:ascii="Times New Roman" w:hAnsi="Times New Roman" w:cs="Times New Roman"/>
          <w:sz w:val="28"/>
          <w:szCs w:val="28"/>
        </w:rPr>
        <w:t>Кюизинера</w:t>
      </w:r>
      <w:proofErr w:type="spellEnd"/>
      <w:r w:rsidR="00B01EE5" w:rsidRPr="00B01EE5">
        <w:rPr>
          <w:rFonts w:ascii="Times New Roman" w:hAnsi="Times New Roman" w:cs="Times New Roman"/>
          <w:sz w:val="28"/>
          <w:szCs w:val="28"/>
        </w:rPr>
        <w:t xml:space="preserve">. Он изготовлен из пластмассы и в него входит 119 палочек 12 цветов. У всех палочек также одинаковые основания — квадрат размером 1 кв. см. Бывает и плоский вариант палочек, он состоит из полосок шириной 2 см. Самая короткая полоска — это квадрат 2×2 см. Длина всех остальных полосок увеличивается на 2 в каждой группе цветов. Эти полоски изготовляют из пластика или плотного цветного картона. Цветовая гамма у них та же, что и у палочек. Этот вариант счётных элементов весьма удобен в работе. В отличие от традиционных объёмных предметов, они крупнее и в то же время компактнее, их изготовление и вовсе не требует существенных затрат, а эффективность, в части обучающих возможностей, достаточно высока. Их легко изготовить даже в домашних условиях. Что можно делать с палочками: Прежде всего, они пригодны для обычных игровых манипуляций. Дети перебирают их, раскладывают по-разному и просто играют ими как обычными кубиками. Далее, их можно использовать для сопоставления их как аналоги чисел, обозначая разницу между ними. Ребёнок наглядно ощущает разницу между понятиями больше и меньше. Потом возможно оперировать палочками, обозначая операции сложения и вычитания. Здесь палочки используются в качестве наглядного пособия для обучения понятиям из курса элементарной математики. Дошкольники, которые играют с палочками и выкладывают их как мозаику, узнают их числовые значения и возможности сравнения их как аналогов чисел. В итоге детей подводят к идее арифметических операций, которые с наглядной помощью тактильно и визуально знакомых предметов, становятся куда более доступными их пониманию. Набор для работы по </w:t>
      </w:r>
      <w:proofErr w:type="spellStart"/>
      <w:r w:rsidR="00B01EE5" w:rsidRPr="00B01EE5">
        <w:rPr>
          <w:rFonts w:ascii="Times New Roman" w:hAnsi="Times New Roman" w:cs="Times New Roman"/>
          <w:sz w:val="28"/>
          <w:szCs w:val="28"/>
        </w:rPr>
        <w:t>Кюизенеру</w:t>
      </w:r>
      <w:proofErr w:type="spellEnd"/>
      <w:r w:rsidR="00B01EE5" w:rsidRPr="00B01EE5">
        <w:rPr>
          <w:rFonts w:ascii="Times New Roman" w:hAnsi="Times New Roman" w:cs="Times New Roman"/>
          <w:sz w:val="28"/>
          <w:szCs w:val="28"/>
        </w:rPr>
        <w:t>, современный вариант</w:t>
      </w:r>
      <w:proofErr w:type="gramStart"/>
      <w:r w:rsidR="00B01EE5" w:rsidRPr="00B01EE5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B01EE5" w:rsidRPr="00B01EE5">
        <w:rPr>
          <w:rFonts w:ascii="Times New Roman" w:hAnsi="Times New Roman" w:cs="Times New Roman"/>
          <w:sz w:val="28"/>
          <w:szCs w:val="28"/>
        </w:rPr>
        <w:t xml:space="preserve">огда знакомство с палочками </w:t>
      </w:r>
      <w:proofErr w:type="spellStart"/>
      <w:r w:rsidR="00B01EE5"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="00B01EE5" w:rsidRPr="00B01EE5">
        <w:rPr>
          <w:rFonts w:ascii="Times New Roman" w:hAnsi="Times New Roman" w:cs="Times New Roman"/>
          <w:sz w:val="28"/>
          <w:szCs w:val="28"/>
        </w:rPr>
        <w:t xml:space="preserve"> только начинается, дети играют с ними словно с простыми кубиками, палочками, конструктором, изучая, в ходе игр и занятий, цвет, размер и форму. В этот период проходит начальная стадия запоминания тактильных и визуальных ощущений. Играя, дети, оценивают объёмные образы-заменители чисел на ощупь, в сочетании с цветами. Привычка к ним, как к игровым объектам обязательно сыграет свою роль, когда придёт время куда более серьёзной работы. на первых этапах знакомства дети играют с палочками как со строительным материалом</w:t>
      </w:r>
      <w:proofErr w:type="gramStart"/>
      <w:r w:rsidR="00B01EE5" w:rsidRPr="00B01EE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B01EE5" w:rsidRPr="00B01EE5">
        <w:rPr>
          <w:rFonts w:ascii="Times New Roman" w:hAnsi="Times New Roman" w:cs="Times New Roman"/>
          <w:sz w:val="28"/>
          <w:szCs w:val="28"/>
        </w:rPr>
        <w:t>ри дальнейшей работе палочки становятся инструментом для обучения подрастающих математиков. С их помощью малыши изучают элементарные законы и правила мира чисел и некоторые значимые математические понятия.</w:t>
      </w:r>
      <w:r w:rsidR="00B01EE5" w:rsidRPr="00B01EE5">
        <w:rPr>
          <w:rFonts w:ascii="Times New Roman" w:hAnsi="Times New Roman" w:cs="Times New Roman"/>
          <w:sz w:val="28"/>
          <w:szCs w:val="28"/>
        </w:rPr>
        <w:br/>
        <w:t xml:space="preserve">Игры и задания с использованием палочек </w:t>
      </w:r>
      <w:proofErr w:type="spellStart"/>
      <w:r w:rsidR="00B01EE5"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</w:p>
    <w:p w:rsidR="00697FC4" w:rsidRPr="00B01EE5" w:rsidRDefault="00697FC4" w:rsidP="00E359B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Методика занятий с палочками </w:t>
      </w:r>
      <w:proofErr w:type="spellStart"/>
      <w:r w:rsidRPr="00B01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Кюизенера</w:t>
      </w:r>
      <w:proofErr w:type="spellEnd"/>
    </w:p>
    <w:p w:rsidR="00804C25" w:rsidRPr="00B01EE5" w:rsidRDefault="00804C25" w:rsidP="00622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97FC4" w:rsidRPr="00B01EE5" w:rsidRDefault="00697FC4" w:rsidP="00622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Облегчить для ребенка освоение школьного курса математики возможно, если помочь ему развить интерес к этому предмету в условиях семьи в игровой форме. Кроме того, логические игры математического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содержания вызывают у детей познавательный интерес, способность к творческому поиску, воспринимать познавательные задачи и находить для них верные решения. Дети начинают понимать, что такая логическая задачка содержит в себе некий «подвох» и для ее решения необходимо понять, в чем хитрость.</w:t>
      </w:r>
    </w:p>
    <w:p w:rsidR="00697FC4" w:rsidRPr="00B01EE5" w:rsidRDefault="00697FC4" w:rsidP="00622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Одним из принципов знакомства ребенка с математикой является наглядность.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ребенок видит, ощущает, щупает предмет, обучать его математике значительно легче, поэтому использование разнообразного дидактического материала значительно облегчит вашу задачу. Кроме того, наглядные пособия способствуют тому, что занятия проходят в веселой, занимательной и доступной форме.</w:t>
      </w:r>
    </w:p>
    <w:p w:rsidR="00697FC4" w:rsidRPr="00B01EE5" w:rsidRDefault="00697FC4" w:rsidP="00622D9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Палочки </w:t>
      </w:r>
      <w:proofErr w:type="spell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идеально подходят для знакомства ребенка с математикой, они помогут ребенку научиться:</w:t>
      </w:r>
    </w:p>
    <w:p w:rsidR="00697FC4" w:rsidRPr="00B01EE5" w:rsidRDefault="00697FC4" w:rsidP="00622D92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-различать расположение предметов в пространстве (впереди, сзади, между, посередине, справа, слева, внизу, вверху);</w:t>
      </w:r>
      <w:proofErr w:type="gramEnd"/>
    </w:p>
    <w:p w:rsidR="00622D92" w:rsidRPr="00B01EE5" w:rsidRDefault="00697FC4" w:rsidP="00622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-осознать математические понятия («число», «больше», «меньше», «столько же», «фигура», «треугольник» и т.д.), сформировать представление о соотношении цифры и числа, количества;</w:t>
      </w:r>
      <w:proofErr w:type="gramEnd"/>
    </w:p>
    <w:p w:rsidR="00697FC4" w:rsidRPr="00B01EE5" w:rsidRDefault="00697FC4" w:rsidP="00622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-осуществлять разбор числа на составные части и определение предыдущего и последующего числа в пределах первого десятка;</w:t>
      </w:r>
    </w:p>
    <w:p w:rsidR="00697FC4" w:rsidRPr="00B01EE5" w:rsidRDefault="00697FC4" w:rsidP="00622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-освоить навыки – сложение и вычитание;</w:t>
      </w:r>
    </w:p>
    <w:p w:rsidR="00697FC4" w:rsidRPr="00B01EE5" w:rsidRDefault="00697FC4" w:rsidP="00622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-с помощью палочек полезно также составлять буквы и цифры. При этом происходит сопоставление понятия и символа.</w:t>
      </w:r>
    </w:p>
    <w:p w:rsidR="00622D92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 из главных преимуществ данного пособия является то, что оно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подходит для детей разного возраста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 малышей до младших школьников. Для самых маленьких – это занимательный игровой материал, детям </w:t>
      </w:r>
      <w:proofErr w:type="spellStart"/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по-старше</w:t>
      </w:r>
      <w:proofErr w:type="spellEnd"/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 помогут </w:t>
      </w:r>
      <w:r w:rsidR="00622D92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в освоении законов математики.</w:t>
      </w:r>
      <w:r w:rsidR="00622D92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большое разнообразие альбомов, пособий по занятиям с палочками </w:t>
      </w:r>
      <w:proofErr w:type="spell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 которых предлагаются готовые сценарии игр. Их можно приобрести, изготовить самостоятельно или скачать. 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Объёмные счетные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заменить наборами картонных полосок, соответствующих по цвету и размеру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палочкам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не в каждом дошкольном учреждении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палочки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имеются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891166" w:rsidRPr="00B01EE5" w:rsidRDefault="001C4F1A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математической точки зрения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палочки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это множество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котором легко обнаруживаются отношения и порядка. Цвет и </w:t>
      </w:r>
      <w:proofErr w:type="spell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,м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оделируя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число, подводят детей к пониманию различных абстрактных понятий. достаточном количестве. Картонные счетные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удобны при работе с магнитной доской или самоклеющимися досками. Они позволяют детям перемещаться в пространстве, объединяясь в небольшие группы для совместной работы. Одновременно в ходе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занятия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могут работать с объёмными и плоскостными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дает возможность решить одну и ту же задачу разными способами.</w:t>
      </w:r>
    </w:p>
    <w:p w:rsidR="008F30C9" w:rsidRPr="00B01EE5" w:rsidRDefault="00891166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      </w:t>
      </w:r>
      <w:r w:rsidR="008F30C9" w:rsidRPr="00B01EE5">
        <w:rPr>
          <w:rFonts w:ascii="Times New Roman" w:hAnsi="Times New Roman" w:cs="Times New Roman"/>
          <w:sz w:val="28"/>
          <w:szCs w:val="28"/>
        </w:rPr>
        <w:t xml:space="preserve">Основными особенностями палочек </w:t>
      </w:r>
      <w:proofErr w:type="spellStart"/>
      <w:r w:rsidR="008F30C9"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="008F30C9" w:rsidRPr="00B01EE5">
        <w:rPr>
          <w:rFonts w:ascii="Times New Roman" w:hAnsi="Times New Roman" w:cs="Times New Roman"/>
          <w:sz w:val="28"/>
          <w:szCs w:val="28"/>
        </w:rPr>
        <w:t xml:space="preserve"> является абстрактность, универсальность, высокая эффективность.</w:t>
      </w:r>
    </w:p>
    <w:p w:rsidR="00BF42D4" w:rsidRPr="00B01EE5" w:rsidRDefault="008F30C9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t>Палочки, как и другие дидактические средства развития математических представлений у детей, являются одновременно орудием профессионального труда педагога и инструментом учебно-познавательной деятельности</w:t>
      </w:r>
      <w:r w:rsidR="00BF42D4" w:rsidRPr="00B01EE5">
        <w:rPr>
          <w:sz w:val="28"/>
          <w:szCs w:val="28"/>
          <w:lang w:val="kk-KZ"/>
        </w:rPr>
        <w:t xml:space="preserve"> </w:t>
      </w:r>
      <w:r w:rsidRPr="00B01EE5">
        <w:rPr>
          <w:sz w:val="28"/>
          <w:szCs w:val="28"/>
        </w:rPr>
        <w:t>ребенка.</w:t>
      </w:r>
      <w:r w:rsidR="00BF42D4" w:rsidRPr="00B01EE5">
        <w:rPr>
          <w:sz w:val="28"/>
          <w:szCs w:val="28"/>
        </w:rPr>
        <w:t xml:space="preserve"> </w:t>
      </w:r>
    </w:p>
    <w:p w:rsidR="00622D92" w:rsidRPr="00B01EE5" w:rsidRDefault="00BF42D4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Игры – занятия с палочками позволяют ребенку овладеть способами действий, необходимых для возникновения</w:t>
      </w:r>
      <w:r w:rsidR="00622D92" w:rsidRPr="00B01EE5">
        <w:rPr>
          <w:sz w:val="28"/>
          <w:szCs w:val="28"/>
          <w:lang w:val="kk-KZ"/>
        </w:rPr>
        <w:t xml:space="preserve"> </w:t>
      </w:r>
      <w:r w:rsidR="008F30C9" w:rsidRPr="00B01EE5">
        <w:rPr>
          <w:sz w:val="28"/>
          <w:szCs w:val="28"/>
        </w:rPr>
        <w:t>у детей элементарных математических представлений, а также развивают творческие способности, воображение, фантазию, способность к моделированию и конструированию, развивают логическое мышление, внимание, память, воспитывают самостоятельность, инициативу, настойчивость в достижении цели.</w:t>
      </w:r>
      <w:r w:rsidR="001C4F1A" w:rsidRPr="00B01EE5">
        <w:rPr>
          <w:sz w:val="28"/>
          <w:szCs w:val="28"/>
          <w:lang w:val="kk-KZ"/>
        </w:rPr>
        <w:t xml:space="preserve">   </w:t>
      </w:r>
      <w:r w:rsidR="001C4F1A" w:rsidRPr="00B01EE5">
        <w:rPr>
          <w:sz w:val="28"/>
          <w:szCs w:val="28"/>
        </w:rPr>
        <w:t xml:space="preserve"> Включение </w:t>
      </w:r>
      <w:r w:rsidR="001C4F1A" w:rsidRPr="00B01EE5">
        <w:rPr>
          <w:bCs/>
          <w:sz w:val="28"/>
          <w:szCs w:val="28"/>
        </w:rPr>
        <w:t>цветных палочек</w:t>
      </w:r>
      <w:r w:rsidR="001C4F1A" w:rsidRPr="00B01EE5">
        <w:rPr>
          <w:sz w:val="28"/>
          <w:szCs w:val="28"/>
        </w:rPr>
        <w:t xml:space="preserve"> в непосредственно - организованную деятельность обеспечивает реализацию принципа наглядности, систематичности, доступности. Заниматься с </w:t>
      </w:r>
      <w:r w:rsidR="001C4F1A" w:rsidRPr="00B01EE5">
        <w:rPr>
          <w:bCs/>
          <w:sz w:val="28"/>
          <w:szCs w:val="28"/>
        </w:rPr>
        <w:t>палочками</w:t>
      </w:r>
      <w:r w:rsidR="001C4F1A" w:rsidRPr="00B01EE5">
        <w:rPr>
          <w:sz w:val="28"/>
          <w:szCs w:val="28"/>
        </w:rPr>
        <w:t xml:space="preserve"> дети могут индивидуально, подгруппами в игровой деятельности. Иногда возможна и фронтальная работа со всеми детьми. Фронтальная форма работы не должна быть ведущей, так как накопление детского опыта происходит в игре и в повседневной детской деятельности. Подбор игр я осуществляю с учетом индивидуальных особенностей детей, возрастных возможностей каждого ребёнка и уровня развития детей. Методы и приёмы подбираю так, чтобы они могли обеспечивать мотивацию занятий. Для обеспечения и поддержания интереса к обучению </w:t>
      </w:r>
      <w:proofErr w:type="spellStart"/>
      <w:r w:rsidR="001C4F1A" w:rsidRPr="00B01EE5">
        <w:rPr>
          <w:sz w:val="28"/>
          <w:szCs w:val="28"/>
        </w:rPr>
        <w:t>ипользую</w:t>
      </w:r>
      <w:proofErr w:type="spellEnd"/>
      <w:r w:rsidR="001C4F1A" w:rsidRPr="00B01EE5">
        <w:rPr>
          <w:sz w:val="28"/>
          <w:szCs w:val="28"/>
        </w:rPr>
        <w:t xml:space="preserve"> игровые методы и приёмы, так как содержанием дошкольного обучения должно быть только то, что можно решить способом игры. Подача математического содержания осуществляю на сюжетной основе. Демонстрационный, раздаточный материал, схемы, игры всегда яркие и сенсорно привлекательные, что поддерживает интерес у детей. С новым материалом раньше знакомлю </w:t>
      </w:r>
      <w:proofErr w:type="spellStart"/>
      <w:r w:rsidR="001C4F1A" w:rsidRPr="00B01EE5">
        <w:rPr>
          <w:sz w:val="28"/>
          <w:szCs w:val="28"/>
        </w:rPr>
        <w:t>отстаюших</w:t>
      </w:r>
      <w:proofErr w:type="spellEnd"/>
      <w:r w:rsidR="001C4F1A" w:rsidRPr="00B01EE5">
        <w:rPr>
          <w:sz w:val="28"/>
          <w:szCs w:val="28"/>
        </w:rPr>
        <w:t xml:space="preserve"> детей, а затем детей с высоким уровнем развития, что повышает активность отстающих детей. Все игры </w:t>
      </w:r>
      <w:proofErr w:type="gramStart"/>
      <w:r w:rsidR="001C4F1A" w:rsidRPr="00B01EE5">
        <w:rPr>
          <w:sz w:val="28"/>
          <w:szCs w:val="28"/>
        </w:rPr>
        <w:t>-з</w:t>
      </w:r>
      <w:proofErr w:type="gramEnd"/>
      <w:r w:rsidR="001C4F1A" w:rsidRPr="00B01EE5">
        <w:rPr>
          <w:sz w:val="28"/>
          <w:szCs w:val="28"/>
        </w:rPr>
        <w:t xml:space="preserve">анятия предполагают совместный поиск решения, интеллектуальное сотрудничество. При использовании в работе </w:t>
      </w:r>
      <w:r w:rsidR="001C4F1A" w:rsidRPr="00B01EE5">
        <w:rPr>
          <w:bCs/>
          <w:sz w:val="28"/>
          <w:szCs w:val="28"/>
        </w:rPr>
        <w:t>палочек</w:t>
      </w:r>
      <w:r w:rsidR="001C4F1A" w:rsidRPr="00B01EE5">
        <w:rPr>
          <w:sz w:val="28"/>
          <w:szCs w:val="28"/>
        </w:rPr>
        <w:t xml:space="preserve"> </w:t>
      </w:r>
      <w:proofErr w:type="spellStart"/>
      <w:r w:rsidR="001C4F1A" w:rsidRPr="00B01EE5">
        <w:rPr>
          <w:sz w:val="28"/>
          <w:szCs w:val="28"/>
        </w:rPr>
        <w:t>Кюизенера</w:t>
      </w:r>
      <w:proofErr w:type="spellEnd"/>
      <w:r w:rsidR="001C4F1A" w:rsidRPr="00B01EE5">
        <w:rPr>
          <w:sz w:val="28"/>
          <w:szCs w:val="28"/>
        </w:rPr>
        <w:t xml:space="preserve"> занимаю разные позиции по отношению к ребёнк</w:t>
      </w:r>
      <w:proofErr w:type="gramStart"/>
      <w:r w:rsidR="001C4F1A" w:rsidRPr="00B01EE5">
        <w:rPr>
          <w:sz w:val="28"/>
          <w:szCs w:val="28"/>
        </w:rPr>
        <w:t>у-</w:t>
      </w:r>
      <w:proofErr w:type="gramEnd"/>
      <w:r w:rsidR="001C4F1A" w:rsidRPr="00B01EE5">
        <w:rPr>
          <w:sz w:val="28"/>
          <w:szCs w:val="28"/>
        </w:rPr>
        <w:t xml:space="preserve"> "вместе" или "рядом". Приоритет чаще отдаю личностно - ориентированной модели общения, которая предполагает отношение сотрудничества и партнёрства.</w:t>
      </w:r>
    </w:p>
    <w:p w:rsidR="00622D92" w:rsidRPr="00B01EE5" w:rsidRDefault="001C4F1A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t xml:space="preserve">Знакомство детей с </w:t>
      </w:r>
      <w:r w:rsidRPr="00B01EE5">
        <w:rPr>
          <w:bCs/>
          <w:sz w:val="28"/>
          <w:szCs w:val="28"/>
        </w:rPr>
        <w:t>палочками</w:t>
      </w:r>
      <w:r w:rsidRPr="00B01EE5">
        <w:rPr>
          <w:sz w:val="28"/>
          <w:szCs w:val="28"/>
        </w:rPr>
        <w:t xml:space="preserve"> очень продуктивно происходит на занятиях кружка "</w:t>
      </w:r>
      <w:r w:rsidRPr="00B01EE5">
        <w:rPr>
          <w:bCs/>
          <w:sz w:val="28"/>
          <w:szCs w:val="28"/>
        </w:rPr>
        <w:t>Цветные палочки</w:t>
      </w:r>
      <w:r w:rsidRPr="00B01EE5">
        <w:rPr>
          <w:sz w:val="28"/>
          <w:szCs w:val="28"/>
        </w:rPr>
        <w:t xml:space="preserve">". На занятиях кружка присутствует 8 детей 3-4 лет. </w:t>
      </w:r>
    </w:p>
    <w:p w:rsidR="00BF42D4" w:rsidRPr="00B01EE5" w:rsidRDefault="008F30C9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t xml:space="preserve">На практике эти задачи реализуются мной через организацию деятельности кружка «Цветные палочки». В рамках кружковой деятельности дети не ограничены в возможностях выражать в играх свои мысли, чувства, настроение. Использование игровых методов и приемов, сюжетов, сказочных персонажей, схем вызывает постоянный интерес к игре с палочками. Деятельность кружка не носит форму «изучения и обучения», а превращается </w:t>
      </w:r>
    </w:p>
    <w:p w:rsidR="008F30C9" w:rsidRPr="00B01EE5" w:rsidRDefault="008F30C9" w:rsidP="00622D9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lastRenderedPageBreak/>
        <w:t>в творческий процесс педагога и детей. Все темы, входящие в программу, изменяются по принципу постепенного усложнения материала.</w:t>
      </w:r>
    </w:p>
    <w:p w:rsidR="00B01EE5" w:rsidRPr="00B01EE5" w:rsidRDefault="00B01EE5" w:rsidP="00B01EE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01EE5">
        <w:rPr>
          <w:rFonts w:ascii="Times New Roman" w:hAnsi="Times New Roman" w:cs="Times New Roman"/>
          <w:sz w:val="28"/>
          <w:szCs w:val="28"/>
        </w:rPr>
        <w:t xml:space="preserve">Что касается использования этого дидактического материала для занятий, то конкретных вариантов применения, за время внедрения методики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, наработано великое множество. Практики, специалисты по пропедевтике математических знаний, работающие с дошколятами, предлагают, к примеру, вот какие варианты занятий, которые можно проводить с детьми в возрасте от двух до четырёх лет: Знакомимся с палочками. Вместе с ребёнком рассмотрите, переберите, потрогайте все палочки, расскажите какого они цвета, длины. Возьми в правую руку как можно больше палочек, а теперь в левую. Можно выкладывать из палочек на плоскости дорожки, заборы, поезда, квадраты, прямоугольники, предметы мебели, разные домики, гаражи. Выкладываем лесенку из 10 палочек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меньшей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 (белой) к большей (оранжевой) и наоборот. Пройдитесь пальчиками по ступенькам лесенки, можно посчитать вслух от 1 до 10 и обратно. Выкладываем лесенку, пропуская по 1 палочке. Ребёнку нужно найти место для недостающих палочек. Можно строить из палочек, как из конструктора, объёмные постройки: колодцы, башенки, избушки и т. п. Раскладываем палочки по цвету, длине. «Найди палочку того же цвета, что и у меня. Какого они цвета?» «Положи столько же палочек, сколько и у меня». «Выложи палочки, чередуя их по цвету: красная, жёлтая, красная, жёлтая» (в дальнейшем алгоритм усложняется). Выложите несколько счётных палочек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, предложите ребёнку их запомнить, а потом, пока малыш не видит, спрячьте одну из палочек. Ребёнку нужно догадаться, какая палочка исчезла. Выложите несколько палочек, предложите ребёнку запомнить их взаиморасположение и поменяйте их местами. Малышу надо вернуть все на место. Выложите перед ребёнком две палочки: «Какая палочка длиннее? Какая короче?» Наложите эти палочки друг на друга, подровняв концы, и проверьте. Выложите перед ребёнком несколько палочек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 и спросите: «Какая самая длинная? Какая самая короткая?» Задание найти любую палочку, которая короче синей, длиннее красной. Разложите палочки на 2 кучки: в одной 10 штук, а в другой 2. Спросите, где палочек больше. Попросите показать вам красную палочку, синюю, жёлтую. Покажи палочку, чтобы она была не жёлтой. Попросите найти 2 абсолютно одинаковые палочки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. Спросите: «Какие они по длине? Какого они цвета?» Постройте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поезд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 из вагонов разной длины начиная от самого короткого и заканчивая самым длинным. Спросите, какого цвета вагон стоит пятым, восьмым. Какой вагон справа от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синего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, слева от жёлтого. Какой вагон тут самый короткий, самый длинный? Какие вагоны длиннее жёлтого, короче </w:t>
      </w:r>
      <w:r w:rsidRPr="00B01EE5">
        <w:rPr>
          <w:rFonts w:ascii="Times New Roman" w:hAnsi="Times New Roman" w:cs="Times New Roman"/>
          <w:sz w:val="28"/>
          <w:szCs w:val="28"/>
        </w:rPr>
        <w:lastRenderedPageBreak/>
        <w:t xml:space="preserve">синего. Выложите несколько пар одинаковых палочек и попросите ребёнка «поставить палочки парами». Назовите число, а ребёнку нужно будет найти соответствующую палочку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 (1 — белая, 2 — розовая и т. д.). И наоборот, вы показываете палочку, а ребёнок называет нужное число. Тут же можно выкладывать карточки с изображёнными на них точками или цифрами. Из нескольких палочек нужно составить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такую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 же по длине, как бордовая, оранжевая. Из нескольких одинаковых палочек нужно составить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такую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 же по длине, как оранжевая. Сколько белых палочек уложится в синей палочке? С помощью оранжевой палочки нужно измерить длину книги, карандаша и т. п. «Перечисли все цвета палочек, лежащих на столе». «Найди в наборе самую длинную и самую короткую палочку. Поставь их друг на друга; а теперь рядом друг с другом». «Выбери 2 палочки одного цвета. Какие они по длине? Теперь найди 2 палочки одной длины. Какого они цвета?» «Возьми любые 2 палочки и положи их так, чтобы длинная оказалась внизу». Положите параллельно друг другу три бордовые счётные палочки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, а справа четыре такого же цвета. Спросите, какая фигура шире остальных, а какая самая узкая. «Поставь палочки от самой низкой к самой большой (параллельно друг другу). К этим палочкам пристрой сверху такой же ряд, только в обратном порядке». (Получится квадрат).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«Положи синюю палочку между красной и жёлтой, а оранжевую слева от красной, розовую слева от красной» «С закрытыми глазами возьми любую палочку из коробки, посмотри на неё и назови какого она цвета» (позже можно определять цвет палочек даже с закрытыми глазами).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 С закрытыми глазами найди в наборе 2 палочки одинаковой длины. Одна из палочек у тебя в руках синяя, а другая тогда какого цвета?» «С закрытыми глазами найди 2 палочки разной длины. Если одна из палочек жёлтая, то можешь определить цвет другой палочки?» «У меня в руках палочка чуть-чуть длиннее голубой, угадай её цвет». «Назови все палочки длиннее красной, короче синей», — и т. д. «Найди две любые палочки, которые не будут равны этой палочке». Строим из палочек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 пирамидку и определяем, какая палочка в самом низу, какая на самом верху, какая между голубой и жёлтой,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 синей, над розовой, какая палочка ниже: бордовая или синяя. «Выложи из двух белых палочек одну, а рядом положи соответствующую их длине палочку (розовую). Теперь кладём три белых палочки — им соответствует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голубая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», — и т. д. «Возьми в руку палочки. Посчитай, сколько палочек у тебя в руке». Из каких двух палочек можно составить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красную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? (состав числа) У нас лежит белая счётная палочка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. Какую палочку надо добавить, чтобы она стала по длине, как красная. Из каких палочек можно составить число 5? (разные способы) Насколько голубая палочка длиннее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розовой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? «Составь два поезда. Первый </w:t>
      </w:r>
      <w:r w:rsidRPr="00B01EE5">
        <w:rPr>
          <w:rFonts w:ascii="Times New Roman" w:hAnsi="Times New Roman" w:cs="Times New Roman"/>
          <w:sz w:val="28"/>
          <w:szCs w:val="28"/>
        </w:rPr>
        <w:lastRenderedPageBreak/>
        <w:t xml:space="preserve">из розовой и фиолетовой, а второй из голубой и красной». «Один поезд состоит из голубой и красной палочки. Из белых палочек составь поезд длиннее имеющегося на 1 вагон». «Составь поезд из двух жёлтых палочек. Выстрой поезд такой же длины из белых палочек». Сколько розовых палочек уместится в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оранжевой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? Игры </w:t>
      </w:r>
      <w:proofErr w:type="gramStart"/>
      <w:r w:rsidRPr="00B01EE5">
        <w:rPr>
          <w:rFonts w:ascii="Times New Roman" w:hAnsi="Times New Roman" w:cs="Times New Roman"/>
          <w:sz w:val="28"/>
          <w:szCs w:val="28"/>
        </w:rPr>
        <w:t>посложнее</w:t>
      </w:r>
      <w:proofErr w:type="gramEnd"/>
      <w:r w:rsidRPr="00B01EE5">
        <w:rPr>
          <w:rFonts w:ascii="Times New Roman" w:hAnsi="Times New Roman" w:cs="Times New Roman"/>
          <w:sz w:val="28"/>
          <w:szCs w:val="28"/>
        </w:rPr>
        <w:t xml:space="preserve"> нацелены на развитие математических понятий, привитие навыков счёта и закрепление представлений о логике. Эта работа ведётся с детьми от четырёх лет и старше. Впрочем, иногда в такой работе имеет смысл возвращаться и к чисто игровым практикам, напоминая детям о том, что это условно игровое, а не в чистом виде обучающее пространство. Специалисты, в связи с этим, рекомендуют следующие </w:t>
      </w:r>
      <w:r w:rsidR="00571376">
        <w:rPr>
          <w:rFonts w:ascii="Times New Roman" w:hAnsi="Times New Roman" w:cs="Times New Roman"/>
          <w:sz w:val="28"/>
          <w:szCs w:val="28"/>
        </w:rPr>
        <w:t>упражнения:</w:t>
      </w:r>
      <w:r w:rsidR="00571376">
        <w:rPr>
          <w:rFonts w:ascii="Times New Roman" w:hAnsi="Times New Roman" w:cs="Times New Roman"/>
          <w:sz w:val="28"/>
          <w:szCs w:val="28"/>
        </w:rPr>
        <w:br/>
      </w:r>
      <w:r w:rsidRPr="00B01EE5">
        <w:rPr>
          <w:rFonts w:ascii="Times New Roman" w:hAnsi="Times New Roman" w:cs="Times New Roman"/>
          <w:sz w:val="28"/>
          <w:szCs w:val="28"/>
        </w:rPr>
        <w:t xml:space="preserve">Выложите четыре белые счётные палочки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, чтобы получился квадрат. На основе этого квадрата можно познакомить ребёнка с долями и дробями. Покажи одну часть из четырёх, две части из четырёх. Что больше — 1/4 или 2/4? Изображение «Составь из палочек каждое из чисел от 11 до 20». Выложите из палочек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 фигуру, и попросите ребёнка сделать такую же (в дальнейшем свою фигуру можно прикрывать от ребёнка листом бумаги). Ребёнок выкладывает палочки, следуя вашим инструкциям: «Положи красную палочку на стол, справа положи синюю, снизу жёлтую», и т. д. Нарисуйте на листе бумаги разные геометрические фигуры или буквы и попросите малыша положить красную палочку рядом с буквой «а» или в квадрат. Из палочек можно строить лабиринты, какие-то замысловатые узоры, коврики, фигурки.</w:t>
      </w:r>
    </w:p>
    <w:p w:rsidR="008F30C9" w:rsidRPr="00B01EE5" w:rsidRDefault="008F30C9" w:rsidP="00622D92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01EE5">
        <w:rPr>
          <w:sz w:val="28"/>
          <w:szCs w:val="28"/>
        </w:rPr>
        <w:t>          Цель: Формировать математическое мышление; развивать творческое воображение; воспитывать настойчивость, волю, усидчивость, целеустремленность.</w:t>
      </w:r>
    </w:p>
    <w:p w:rsidR="008F30C9" w:rsidRPr="00B01EE5" w:rsidRDefault="008F30C9" w:rsidP="00622D92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01EE5">
        <w:rPr>
          <w:sz w:val="28"/>
          <w:szCs w:val="28"/>
        </w:rPr>
        <w:t>Задачи кружка:</w:t>
      </w:r>
    </w:p>
    <w:p w:rsidR="008F30C9" w:rsidRPr="00B01EE5" w:rsidRDefault="008F30C9" w:rsidP="00622D92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01EE5">
        <w:rPr>
          <w:sz w:val="28"/>
          <w:szCs w:val="28"/>
        </w:rPr>
        <w:t xml:space="preserve">- Вызвать интерес к игре с палочками </w:t>
      </w:r>
      <w:proofErr w:type="spellStart"/>
      <w:r w:rsidRPr="00B01EE5">
        <w:rPr>
          <w:sz w:val="28"/>
          <w:szCs w:val="28"/>
        </w:rPr>
        <w:t>Кюизенера</w:t>
      </w:r>
      <w:proofErr w:type="spellEnd"/>
      <w:r w:rsidRPr="00B01EE5">
        <w:rPr>
          <w:sz w:val="28"/>
          <w:szCs w:val="28"/>
        </w:rPr>
        <w:t xml:space="preserve"> и желание действовать с ними.</w:t>
      </w:r>
    </w:p>
    <w:p w:rsidR="008F30C9" w:rsidRPr="00B01EE5" w:rsidRDefault="008F30C9" w:rsidP="00622D92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01EE5">
        <w:rPr>
          <w:sz w:val="28"/>
          <w:szCs w:val="28"/>
        </w:rPr>
        <w:t>- Способствовать формированию элементарных математических и пространственных представлений.</w:t>
      </w:r>
    </w:p>
    <w:p w:rsidR="008F30C9" w:rsidRPr="00B01EE5" w:rsidRDefault="008F30C9" w:rsidP="00622D92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B01EE5">
        <w:rPr>
          <w:sz w:val="28"/>
          <w:szCs w:val="28"/>
        </w:rPr>
        <w:t>- Создавать условия для сенсорного развития, развития логического мышления, внимания, памяти.</w:t>
      </w:r>
    </w:p>
    <w:p w:rsidR="008F30C9" w:rsidRPr="00B01EE5" w:rsidRDefault="008F30C9" w:rsidP="00622D92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t>- Воспитывать самостоятельность, инициативу, настойчивость в достижении цели.</w:t>
      </w:r>
    </w:p>
    <w:p w:rsidR="00BF42D4" w:rsidRPr="00B01EE5" w:rsidRDefault="00AE6887" w:rsidP="00622D92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  <w:lang w:val="kk-KZ"/>
        </w:rPr>
      </w:pPr>
      <w:r w:rsidRPr="00B01EE5">
        <w:rPr>
          <w:sz w:val="28"/>
          <w:szCs w:val="28"/>
          <w:shd w:val="clear" w:color="auto" w:fill="FFFFFF"/>
        </w:rPr>
        <w:t>- Воспитывать эмоционально – положительное отношение к сверстникам в игре.</w:t>
      </w:r>
    </w:p>
    <w:p w:rsidR="001C4F1A" w:rsidRPr="00B01EE5" w:rsidRDefault="001C4F1A" w:rsidP="00622D92">
      <w:pPr>
        <w:spacing w:after="225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Наблюдения за деятельностью детей в ходе занятия кружка, в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играх с 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получить информацию о направленности интересов каждого ребёнка; насколько самостоятельно и как он долго он решает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предложенную им задачу, каким образом это делает; какие задачи ребёнок ставит сам, насколько инициативен при этом; каков уровень развития того или иного ребёнка.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– занятия с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позволяют ребенку овладеть способами действий, необходимых для возникновения у детей элементарных математических представлений, а также развивают творческие способности, воображение, фантазию, способность к моделированию и конструированию, развивают логическое мышление, внимание, память, воспитывают самостоятельность, инициативу, настойчивость в достижении цели.</w:t>
      </w:r>
      <w:r w:rsidR="00E359B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359B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Счетные палочки </w:t>
      </w:r>
      <w:proofErr w:type="spellStart"/>
      <w:r w:rsidR="00E359B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="00E359B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многофункциональным математическим пособием, которое позволяет "через руки" ребенка формировать понятие числовой последовательности, состава числа, отношений </w:t>
      </w:r>
      <w:r w:rsidR="00E359BA"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«больше – меньше»</w:t>
      </w:r>
      <w:r w:rsidR="00E359B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359BA"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«право – лево»</w:t>
      </w:r>
      <w:r w:rsidR="00E359B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359BA"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«между»</w:t>
      </w:r>
      <w:r w:rsidR="00E359B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359BA"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«длиннее»</w:t>
      </w:r>
      <w:r w:rsidR="00E359B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359BA"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«выше»</w:t>
      </w:r>
      <w:r w:rsidR="00E359BA"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многое другое.</w:t>
      </w:r>
      <w:proofErr w:type="gramEnd"/>
    </w:p>
    <w:p w:rsidR="001C4F1A" w:rsidRPr="00B01EE5" w:rsidRDefault="001C4F1A" w:rsidP="00622D92">
      <w:pPr>
        <w:pStyle w:val="a3"/>
        <w:shd w:val="clear" w:color="auto" w:fill="FFFFFF"/>
        <w:spacing w:before="0" w:beforeAutospacing="0" w:after="245" w:afterAutospacing="0"/>
        <w:rPr>
          <w:sz w:val="28"/>
          <w:szCs w:val="28"/>
          <w:lang w:val="kk-KZ"/>
        </w:rPr>
      </w:pPr>
      <w:r w:rsidRPr="00B01EE5">
        <w:rPr>
          <w:noProof/>
          <w:sz w:val="28"/>
          <w:szCs w:val="28"/>
        </w:rPr>
        <w:drawing>
          <wp:inline distT="0" distB="0" distL="0" distR="0">
            <wp:extent cx="5828666" cy="3231572"/>
            <wp:effectExtent l="19050" t="0" r="634" b="0"/>
            <wp:docPr id="5" name="Рисунок 13" descr="C:\Users\samsung\AppData\Local\Microsoft\Windows\INetCache\Content.Word\IMG_1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msung\AppData\Local\Microsoft\Windows\INetCache\Content.Word\IMG_11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668" cy="3231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2D4" w:rsidRPr="00B01EE5" w:rsidRDefault="00BF42D4" w:rsidP="00622D92">
      <w:pPr>
        <w:pStyle w:val="a3"/>
        <w:shd w:val="clear" w:color="auto" w:fill="FFFFFF"/>
        <w:spacing w:before="0" w:beforeAutospacing="0" w:after="245" w:afterAutospacing="0"/>
        <w:ind w:firstLine="709"/>
        <w:rPr>
          <w:sz w:val="28"/>
          <w:szCs w:val="28"/>
          <w:lang w:val="kk-KZ"/>
        </w:rPr>
      </w:pPr>
    </w:p>
    <w:p w:rsidR="00BF42D4" w:rsidRPr="00B01EE5" w:rsidRDefault="00BF42D4" w:rsidP="00622D92">
      <w:pPr>
        <w:pStyle w:val="a3"/>
        <w:shd w:val="clear" w:color="auto" w:fill="FFFFFF"/>
        <w:spacing w:before="0" w:beforeAutospacing="0" w:after="245" w:afterAutospacing="0" w:line="276" w:lineRule="auto"/>
        <w:rPr>
          <w:sz w:val="28"/>
          <w:szCs w:val="28"/>
          <w:lang w:val="kk-KZ"/>
        </w:rPr>
      </w:pPr>
      <w:r w:rsidRPr="00B01EE5">
        <w:rPr>
          <w:noProof/>
          <w:sz w:val="28"/>
          <w:szCs w:val="28"/>
        </w:rPr>
        <w:lastRenderedPageBreak/>
        <w:drawing>
          <wp:inline distT="0" distB="0" distL="0" distR="0">
            <wp:extent cx="5944061" cy="2867891"/>
            <wp:effectExtent l="19050" t="0" r="0" b="0"/>
            <wp:docPr id="10" name="Рисунок 8" descr="C:\Users\samsung\AppData\Local\Microsoft\Windows\INetCache\Content.Word\IMG_11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samsung\AppData\Local\Microsoft\Windows\INetCache\Content.Word\IMG_115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2867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166" w:rsidRPr="00B01EE5" w:rsidRDefault="00891166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Набор способствует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развитию детского творчества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развития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фантазии и воображения, познавательной активности, мелкой моторики, наглядно-действенного мышления, внимания, пространственного ориентирования, восприятия, комбинаторных и конструкторских способностей.</w:t>
      </w:r>
    </w:p>
    <w:p w:rsidR="00891166" w:rsidRPr="00B01EE5" w:rsidRDefault="00891166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t xml:space="preserve">В своей работе с детьми я использую дидактический </w:t>
      </w:r>
      <w:proofErr w:type="gramStart"/>
      <w:r w:rsidRPr="00B01EE5">
        <w:rPr>
          <w:sz w:val="28"/>
          <w:szCs w:val="28"/>
        </w:rPr>
        <w:t>материал</w:t>
      </w:r>
      <w:proofErr w:type="gramEnd"/>
      <w:r w:rsidRPr="00B01EE5">
        <w:rPr>
          <w:sz w:val="28"/>
          <w:szCs w:val="28"/>
        </w:rPr>
        <w:t xml:space="preserve"> как часть занятия, так и в свободное от занятий время индивидуально или с небольшой подгруппой</w:t>
      </w:r>
    </w:p>
    <w:p w:rsidR="00BF42D4" w:rsidRPr="00B01EE5" w:rsidRDefault="00BF42D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палочками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Кюизинера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 два этапа.</w:t>
      </w:r>
    </w:p>
    <w:p w:rsidR="00BF42D4" w:rsidRPr="00B01EE5" w:rsidRDefault="00BF42D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этап. Реализуется в младшем и среднем возрасте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(3 – 5 лет)</w:t>
      </w:r>
    </w:p>
    <w:p w:rsidR="00BF42D4" w:rsidRPr="00B01EE5" w:rsidRDefault="00BF42D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вначале используются как игровой материал. Дети играют с ними, как с обыкновенными кубиками или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создавая различные конфигурации, решают головоломки, выкладывают узоры по образцу и представлению. Их привлекают конкретные образы, а также качественные характеристики материала – цвет, размер, форма. Однако уже во время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 с 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дети открывают некоторые </w:t>
      </w: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отношения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одинаковость длины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 одного цвета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одинаковость сечения всех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2B4" w:rsidRPr="00B01EE5" w:rsidRDefault="00C042B4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 с палочками на первом этапе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2B4" w:rsidRPr="00B01EE5" w:rsidRDefault="00C042B4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Младший возраст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042B4" w:rsidRPr="00B01EE5" w:rsidRDefault="00C042B4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Выложи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на столе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перемешай их. Покажи красную, синюю и т. д.</w:t>
      </w:r>
    </w:p>
    <w:p w:rsidR="00C042B4" w:rsidRPr="00B01EE5" w:rsidRDefault="00C042B4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Возьми в правую руку столько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сколько можешь удержать, назови цвет каждой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42B4" w:rsidRPr="00B01EE5" w:rsidRDefault="00C042B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rPr>
          <w:sz w:val="28"/>
          <w:szCs w:val="28"/>
          <w:lang w:val="kk-KZ"/>
        </w:rPr>
      </w:pPr>
      <w:r w:rsidRPr="00B01EE5">
        <w:rPr>
          <w:noProof/>
          <w:sz w:val="28"/>
          <w:szCs w:val="28"/>
        </w:rPr>
        <w:lastRenderedPageBreak/>
        <w:drawing>
          <wp:inline distT="0" distB="0" distL="0" distR="0">
            <wp:extent cx="5942156" cy="4914900"/>
            <wp:effectExtent l="19050" t="0" r="1444" b="0"/>
            <wp:docPr id="11" name="Рисунок 9" descr="C:\Users\samsung\AppData\Local\Microsoft\Windows\INetCache\Content.Word\IMG_11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amsung\AppData\Local\Microsoft\Windows\INetCache\Content.Word\IMG_11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13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2D4" w:rsidRPr="00B01EE5" w:rsidRDefault="00BF42D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Выбери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цвета и построй заборчик для утёнка.</w:t>
      </w:r>
    </w:p>
    <w:p w:rsidR="00BF42D4" w:rsidRPr="00B01EE5" w:rsidRDefault="00BF42D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01EE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Возьми синюю и красную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сложи их концами друг к другу. Получился поезд. Составь поезд для петушка из других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42D4" w:rsidRPr="00B01EE5" w:rsidRDefault="00BF42D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Средний возраст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42D4" w:rsidRPr="00B01EE5" w:rsidRDefault="00BF42D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озьми одну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палочку в правую руку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другую в левую. Какие они по длине? Приложи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палочки друг к другу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(наложи друг на друга)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Подровняй с одной стороны. Какого цвета длинная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? Короткая?</w:t>
      </w:r>
    </w:p>
    <w:p w:rsidR="00C042B4" w:rsidRPr="00B01EE5" w:rsidRDefault="00C042B4" w:rsidP="00C042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42B4" w:rsidRPr="00B01EE5" w:rsidRDefault="00C042B4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айди с закрытыми глазами в наборе 2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одинаковой длины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Открой глаза. Какого они цвета?</w:t>
      </w:r>
    </w:p>
    <w:p w:rsidR="00C042B4" w:rsidRPr="00B01EE5" w:rsidRDefault="00C042B4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ыбери 2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одного цвета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Какие они по длине?</w:t>
      </w:r>
    </w:p>
    <w:p w:rsidR="00C042B4" w:rsidRPr="00B01EE5" w:rsidRDefault="00C042B4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остроим домик для матрёшки. Возьмите 4 оранжевые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и составьте их так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чтобы получился квадрат. Стены готовы. Из двух синих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 постройте крышу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Какой формы получилась крыша у дома? Что бывает у дома, кроме стен и крыши? Возьмите 2 розовые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и сделайте окно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2 жёлтых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 – дверь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Какой формы окно, дверь?</w:t>
      </w:r>
    </w:p>
    <w:p w:rsidR="00C042B4" w:rsidRPr="00B01EE5" w:rsidRDefault="00C042B4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этап. Реализуется в старшем дошкольном возрасте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(5 – 7 лет)</w:t>
      </w:r>
    </w:p>
    <w:p w:rsidR="00C042B4" w:rsidRPr="00B01EE5" w:rsidRDefault="00C042B4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Каждая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 обозначается числом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Количественные отношения не столь очевидны для детей, как цвет, форма, размер. Открыть их можно в совместной деятельности взрослого и ребёнка.</w:t>
      </w:r>
    </w:p>
    <w:p w:rsidR="00804C25" w:rsidRPr="00B01EE5" w:rsidRDefault="00804C25" w:rsidP="00C042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F42D4" w:rsidRPr="00B01EE5" w:rsidRDefault="00BF42D4" w:rsidP="00622D9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72595" cy="4561609"/>
            <wp:effectExtent l="19050" t="0" r="0" b="0"/>
            <wp:docPr id="12" name="Рисунок 10" descr="http://www.maam.ru/upload/blogs/detsad-351881-14346229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am.ru/upload/blogs/detsad-351881-143462290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408" cy="4565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взрослый не ограничивается показом, а даёт ребёнку возможность выбирать действие самому. Ребёнок быстро учится кодировать игру красок в числовые отношения, постигать законы загадочного мира.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“чисел в цвете” детей также легко подвести к осознанию соотношений “больше - меньше”, “больше – меньше на…”, научить детей делить целое на части, познакомить с составом числа из двух меньших чисел, помочь овладеть арифметическими действиями сложения и вычитания, организовать работу по усвоению таких понятий, как “левее”, “правее”, “между”, “длиннее”, “короче”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,”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между”, “каждый”, и др.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 с палочками на втором этапе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4C25" w:rsidRPr="00B01EE5" w:rsidRDefault="00804C25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F42D4" w:rsidRPr="00B01EE5" w:rsidRDefault="00BF42D4" w:rsidP="00622D9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55722" cy="5247409"/>
            <wp:effectExtent l="19050" t="0" r="6928" b="0"/>
            <wp:docPr id="13" name="Рисунок 11" descr="http://www.maam.ru/upload/blogs/detsad-351881-14346228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am.ru/upload/blogs/detsad-351881-143462286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722" cy="5247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FC4" w:rsidRPr="00B01EE5" w:rsidRDefault="00697FC4" w:rsidP="00622D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"Почувствовать себя творцом, дорисовать картину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художника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Надо выбирать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цвету и накладывать их на изображения. Затем можно побеседовать с ребенком рассматривая картинки. Обратить внимания какой домик самый большой, какой поменьше, а какой самый маленький. В каких сказках, </w:t>
      </w:r>
      <w:proofErr w:type="spell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потешках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уже встречался с хозяевами домиков.</w:t>
      </w:r>
    </w:p>
    <w:p w:rsidR="00697FC4" w:rsidRPr="00B01EE5" w:rsidRDefault="00697FC4" w:rsidP="00622D92">
      <w:pPr>
        <w:spacing w:after="450"/>
        <w:ind w:firstLine="709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Перспективное планирование по работе с Палочками </w:t>
      </w:r>
      <w:proofErr w:type="spell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42D4" w:rsidRPr="00B01EE5" w:rsidRDefault="00BF42D4" w:rsidP="00BF42D4">
      <w:pPr>
        <w:spacing w:after="45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68960"/>
            <wp:effectExtent l="19050" t="0" r="3175" b="0"/>
            <wp:docPr id="1" name="Рисунок 1" descr="http://www.maam.ru/upload/blogs/detsad-351974-143585946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ww.maam.ru/upload/blogs/detsad-351974-143585946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Решила поделиться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перспективным планированием по работе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развивающим пособием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proofErr w:type="gramEnd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алочки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Детям очень нравится с ними играть. Это и увлекательно и полезно. Я провожу эти игры 2-3 раза в неделю, как индивидуально, так и с группой детей, внося их в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перспективное планирование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«Дорожка»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«Забор»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«Квадраты»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«Прямоугольники»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</w:t>
      </w:r>
    </w:p>
    <w:p w:rsidR="00622D92" w:rsidRPr="00B01EE5" w:rsidRDefault="00697FC4" w:rsidP="00622D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Тема»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«Лесенка»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выкладываем лесенку из 10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палочек от </w:t>
      </w:r>
      <w:proofErr w:type="gram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меньшей</w:t>
      </w:r>
      <w:proofErr w:type="gramEnd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(белой)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большей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(оранжевой)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наоборот.</w:t>
      </w:r>
    </w:p>
    <w:p w:rsidR="00697FC4" w:rsidRPr="00B01EE5" w:rsidRDefault="00697FC4" w:rsidP="00622D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«Лесенка»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пропуская по одной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2D92" w:rsidRPr="00B01EE5" w:rsidRDefault="00622D92" w:rsidP="00622D92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Ноябрь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«Цвет и длина»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Раскладываем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по цвету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длине;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Найди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палочку того же цвета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и у меня. Какого они цвета?;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Найди такую же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у меня;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Перечисли все цвета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лежащих на столе.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Декабрь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«Колодец»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«Башенка»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«Избушка»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(объемные постройки)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Январь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«Чередование»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разложить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по заданному образу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желтая, красная, желтая….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желтая, синяя, красная, желтая…. и т. д.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Февраль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«Что изменилось»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Выкладываются несколько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когда ребенок </w:t>
      </w: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отворачивается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- 2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меняются местами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убирается одна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добавляется одна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«Длиннее – короче»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какая из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 короче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какая длиннее;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найди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короче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(длиннее)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этой;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 предложенных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выбрать самую длину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(короткую)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найти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которая, например, длиннее синей, но короче красной. 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возьми любые 2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и положи их так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длинная оказалась внизу;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назови все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длиннее красной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короче синей и т. д.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Апрель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«Сколько надо </w:t>
      </w:r>
      <w:r w:rsidRPr="00B01EE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?»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 нескольких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составить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по длине, как бордовая, оранжевая.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из нескольких одинаковых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составить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такую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по длине, как оранжевая.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сколько белых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 уложится в синей палочке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 помощью оранжевой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измерить длину книги, карандаша и т. п.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положи столько же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сколько и у меня;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Выложи из двух белых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 одну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рядом положи соответствующую их длине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палочку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(розовую)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Теперь кладем три белых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им соответствует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голубая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д.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Справа-слева</w:t>
      </w:r>
      <w:proofErr w:type="spellEnd"/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Положите параллельно друг другу три бордовые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справа четыре такого же цвета. Какая фигура шире, а какая уже?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Поставь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самой низкой к самой большой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(параллельно друг другу)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 этим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палочкам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пристрой сверху такой же ряд, только в обратном порядке. Получится плоскостной квадрат.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Положи синюю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красной и желтой, а оранжевую слева от красной, розовую - слева от красной.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Развивающие игры и занятия с палочками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по своей природе исследователь, экспериментатор. Его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«почему? как? где?»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порой ставят в тупик неискушенных взрослых.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Существует множество способов предоставить детям возможность самостоятельно открыть причину происходящего, докопаться до истины, понять принцип, логику решения поставленной задачи и действовать в соответствии с предложенной ситуацией.</w:t>
      </w:r>
    </w:p>
    <w:p w:rsidR="00BF42D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 практике дошкольных образовательных учреждений можно встретить использование работы с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известного бельгийского математика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рекомендованным для обучения детей основам математики.</w:t>
      </w:r>
    </w:p>
    <w:p w:rsidR="00697FC4" w:rsidRPr="00B01EE5" w:rsidRDefault="00697FC4" w:rsidP="00BF42D4">
      <w:pPr>
        <w:spacing w:before="225" w:after="225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Палочки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доступны для работы с детьми старше трех лет.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их использованием желательно проводить в системе, чтобы дети не теряли приобретенные навыки.</w:t>
      </w:r>
    </w:p>
    <w:p w:rsidR="00697FC4" w:rsidRPr="00B01EE5" w:rsidRDefault="00697FC4" w:rsidP="00BF42D4">
      <w:pPr>
        <w:spacing w:before="225" w:after="225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интересны тем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 ними можно работать, так и в вертикальной плоскости. Это дает возможность упражнять ребят в перенесении изображаемой модели из одной плоскости в другую.</w:t>
      </w:r>
    </w:p>
    <w:p w:rsidR="00697FC4" w:rsidRPr="00B01EE5" w:rsidRDefault="00697FC4" w:rsidP="00BF42D4">
      <w:pPr>
        <w:spacing w:before="225" w:after="225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Объёмные счетные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заменить наборами картонных полосок, соответствующих по цвету и размеру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палочкам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как не в каждом дошкольном учреждении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палочки </w:t>
      </w:r>
      <w:proofErr w:type="spellStart"/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Кюизенера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имеются в достаточном количестве. Картонные счетные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удобны при работе с магнитной доской или самоклеющимися досками. Они позволяют детям перемещаться в пространстве, объединяясь в небольшие группы для совместной работы. Одновременно в ходе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занятия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могут работать с объёмными и плоскостными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дает возможность решить одну и ту же задачу разными способами.</w:t>
      </w:r>
    </w:p>
    <w:p w:rsidR="00697FC4" w:rsidRPr="00B01EE5" w:rsidRDefault="00697FC4" w:rsidP="00BF42D4">
      <w:pPr>
        <w:spacing w:before="225" w:after="225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Символическая функция обозначения числа цветом и размером дает возможность знакомить детей с понятием числа в процессе счета и измерения. В ходе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 и игровых занятий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знакомятся с величиной, геометрическими фигурами, упражняются в ориентировке в пространстве и времени.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моделирования ребенок замещает конструкцией из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палочек реальный предмет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(дом, дерево, человека)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 помощью творческого воображения, на основе которого формируется творческое мышление. Без этих качеств немыслима деятельность человека любой профессии.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 и упражнения с 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воспитывают у детей настойчивость, целеустремленность, силу воли; положительно влияют на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саморазвитие ребенка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самостоятельность, самоорганизацию, самовыражение, самоконтроль.</w:t>
      </w:r>
    </w:p>
    <w:p w:rsidR="00BF42D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 и занятия с палочками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доставляют детям и взрослым интеллектуальное удовольствие в часы семейного досуга, привнося элементы 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соревновательного азарта в коллективные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игры типа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«Домино»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«Кто скорее составит число»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Размышления, догадки, выводы, обобщения, абстрагирование, освоение математической терминологии - это далеко не весь перечень качеств, необходимых будущему школьнику для освоения новых знаний.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задания с детьми 5-7 лет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развитию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математических представлений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-Знакомство с образованием чисел в пределах 10 на основе измерения и цвета.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различать количественный и порядковый счет, отвечать на вопросы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«Какой»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«Который»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«Сколько?»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Закрепление представлений о составе числа из единиц и из двух меньших чисел.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Закрепление умение делить целое на равные части; умение измерять с помощью условной мерки.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Закрепление названий геометрических фигур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(четырехугольники, многоугольники)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представлений об изменчивости пространственных отношений.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Закрепление умения обозначать словами месторасположение предметов в пространстве.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 и занятия с цветными палочками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Автопортрет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 детей создавать образ человека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(ребенка)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представлению; использовать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разной длины в соответствии с пропорциями частей тела; находить сходство и различие между предметами.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Материал. Цветные счетные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палочки от 1 до 5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общей коробке из расчета на пару детей)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; карточка.</w:t>
      </w:r>
    </w:p>
    <w:p w:rsidR="00BF42D4" w:rsidRPr="00B01EE5" w:rsidRDefault="00BF42D4" w:rsidP="00622D9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2156" cy="3366654"/>
            <wp:effectExtent l="19050" t="0" r="1444" b="0"/>
            <wp:docPr id="9" name="Рисунок 7" descr="C:\Users\samsung\AppData\Local\Microsoft\Windows\INetCache\Content.Word\IMG_115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samsung\AppData\Local\Microsoft\Windows\INetCache\Content.Word\IMG_115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156" cy="3366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Описание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занятия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предложите детям рассмотреть себя в зеркале в полный рост, обратить внимание на расположение частей тела. В начале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занятия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 предлагает выложить в полный рост из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 свое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изображение».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парами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Сравните свои модели и расскажите, чем они отличаются друг от друга?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Найдите сходство между моделями.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заключении можно предложить ребятам положить карточки с портретами детей на общий стол.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Вопросы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всего детей?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мальчиков?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Сколько девочек?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 можете друг друга узнать на этих портретах?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Играем вместе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 соседей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столе набор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цифры в пределах 10.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Взрослый предлагает детям выложить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порядку от самой низкой до самой высокой.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считалки выбирается водящий. Водящий показывает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набора и предлагает тем, то играет показать и назвать соседей данного числа и объяснить свой выбор. Например, надо найти соседей числа 8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(бордовая </w:t>
      </w:r>
      <w:r w:rsidRPr="00B01EE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палочка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(Соседи бордовой </w:t>
      </w:r>
      <w:r w:rsidRPr="00B01EE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палочки - </w:t>
      </w:r>
      <w:proofErr w:type="gramStart"/>
      <w:r w:rsidRPr="00B01EE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черная</w:t>
      </w:r>
      <w:proofErr w:type="gramEnd"/>
      <w:r w:rsidRPr="00B01EE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и синяя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Бордовая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обозначает число восемь. Соседи числа восемь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емь и девять. Семь 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осед слева, </w:t>
      </w:r>
      <w:proofErr w:type="spell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девять-сосед</w:t>
      </w:r>
      <w:proofErr w:type="spell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справа.)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возвращаются в набор. Игра повторяется несколько раз.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 не задень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столе складывается горка из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 разной длины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Задача состоит в том, чтобы играющие, доставая по одной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палочке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сдвинули с места другие.</w:t>
      </w:r>
    </w:p>
    <w:p w:rsidR="00697FC4" w:rsidRPr="00B01EE5" w:rsidRDefault="00697FC4" w:rsidP="00622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только вся горка будет разобрана, игроки группируют свои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палочки по цвету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Сравнивают количество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палочек у каждого игрока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находят победителя.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За широкий спектр решаемых задач и способов применения палочки </w:t>
      </w:r>
      <w:proofErr w:type="spellStart"/>
      <w:r w:rsidRPr="00B01EE5">
        <w:rPr>
          <w:sz w:val="28"/>
          <w:szCs w:val="28"/>
        </w:rPr>
        <w:t>Кюизенера</w:t>
      </w:r>
      <w:proofErr w:type="spellEnd"/>
      <w:r w:rsidRPr="00B01EE5">
        <w:rPr>
          <w:sz w:val="28"/>
          <w:szCs w:val="28"/>
        </w:rPr>
        <w:t xml:space="preserve"> считаются универсальным полифункциональным дидактическим материалом.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Игровые методы и приемы повышают эффективность обучения, но они должны соответствовать уровню развития игры детей данного возраста.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Показ (демонстрация) способа действия в сочетании с объяснением или образец воспитателя. Это основной прием обучения, он носит </w:t>
      </w:r>
      <w:proofErr w:type="spellStart"/>
      <w:r w:rsidRPr="00B01EE5">
        <w:rPr>
          <w:sz w:val="28"/>
          <w:szCs w:val="28"/>
        </w:rPr>
        <w:t>наглядно-практически-действенный</w:t>
      </w:r>
      <w:proofErr w:type="spellEnd"/>
      <w:r w:rsidRPr="00B01EE5">
        <w:rPr>
          <w:sz w:val="28"/>
          <w:szCs w:val="28"/>
        </w:rPr>
        <w:t xml:space="preserve"> характер, дает возможность формировать навыки и умения у детей.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lastRenderedPageBreak/>
        <w:t>Инструкция для выполнения самостоятельных упражнений. В младшей группе инструкция предваряет каждое новое действие. В инструкции отражается, что и как надо делать, чтобы получить необходимый результат.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Один из основных приемов во всех возрастных группах – вопросы к детям. Они активизируют восприятие, память, мышление, речь детей, обеспечивают осмысление и усвоение материала.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Широко используются приёмы: наложение и приложение, обследование формы предмета, </w:t>
      </w:r>
      <w:proofErr w:type="spellStart"/>
      <w:r w:rsidRPr="00B01EE5">
        <w:rPr>
          <w:sz w:val="28"/>
          <w:szCs w:val="28"/>
        </w:rPr>
        <w:t>пересчитывание</w:t>
      </w:r>
      <w:proofErr w:type="spellEnd"/>
      <w:r w:rsidRPr="00B01EE5">
        <w:rPr>
          <w:sz w:val="28"/>
          <w:szCs w:val="28"/>
        </w:rPr>
        <w:t xml:space="preserve"> и отсчитывание по единице.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Для поддержания интереса детей, их внимания продумываются элементы занимательности, сюрпризные моменты.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B01EE5">
        <w:rPr>
          <w:sz w:val="28"/>
          <w:szCs w:val="28"/>
        </w:rPr>
        <w:t xml:space="preserve">Но самое широкое применение палочки </w:t>
      </w:r>
      <w:proofErr w:type="spellStart"/>
      <w:r w:rsidRPr="00B01EE5">
        <w:rPr>
          <w:sz w:val="28"/>
          <w:szCs w:val="28"/>
        </w:rPr>
        <w:t>Кюизенера</w:t>
      </w:r>
      <w:proofErr w:type="spellEnd"/>
      <w:r w:rsidRPr="00B01EE5">
        <w:rPr>
          <w:sz w:val="28"/>
          <w:szCs w:val="28"/>
        </w:rPr>
        <w:t xml:space="preserve"> получили для игр и упражнений в свободное время с детьми, а также для самостоятельной деятельности детей. Палочки интересны тем, что с ними можно работать как в горизонтальной, так и в вертикальной плоскости. Это даёт возможность упражнять детей в перенесении изображаемой модели из одной плоскости в другую.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Игры и занятия с палочками применимы и в часы семейного досуга. Они доставят детям и взрослым интеллектуальное удовольствие, привнося элементы соревнования в коллективных играх «Кто скорее построит лестницу», «Чей коврик больше», «Кто скорее составит число» и т. д.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Весь комплекс игр и упражнений – это длинная интеллектуальная лестница, а сами игры и упражнения – ее ступеньки. На каждую из этих</w:t>
      </w:r>
    </w:p>
    <w:p w:rsidR="00891166" w:rsidRPr="00B01EE5" w:rsidRDefault="00BF42D4" w:rsidP="00622D9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B01EE5">
        <w:rPr>
          <w:noProof/>
          <w:sz w:val="28"/>
          <w:szCs w:val="28"/>
        </w:rPr>
        <w:drawing>
          <wp:inline distT="0" distB="0" distL="0" distR="0">
            <wp:extent cx="5945331" cy="4572000"/>
            <wp:effectExtent l="19050" t="0" r="0" b="0"/>
            <wp:docPr id="2" name="Рисунок 2" descr="http://www.maam.ru/upload/blogs/detsad-351974-14358596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www.maam.ru/upload/blogs/detsad-351974-143585966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585" cy="4572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lastRenderedPageBreak/>
        <w:t xml:space="preserve">ступенек ребенок обязательно должен встать. Если </w:t>
      </w:r>
      <w:proofErr w:type="gramStart"/>
      <w:r w:rsidRPr="00B01EE5">
        <w:rPr>
          <w:sz w:val="28"/>
          <w:szCs w:val="28"/>
        </w:rPr>
        <w:t>какую-то</w:t>
      </w:r>
      <w:proofErr w:type="gramEnd"/>
      <w:r w:rsidRPr="00B01EE5">
        <w:rPr>
          <w:sz w:val="28"/>
          <w:szCs w:val="28"/>
        </w:rPr>
        <w:t xml:space="preserve"> из них он пропустит, то подняться на следующую ему будет значительно труднее. Если же он очень быстро бежит по лесенке, значит, эти ступеньки он уже «перерос». Но впереди обязательно появится </w:t>
      </w:r>
      <w:proofErr w:type="gramStart"/>
      <w:r w:rsidRPr="00B01EE5">
        <w:rPr>
          <w:sz w:val="28"/>
          <w:szCs w:val="28"/>
        </w:rPr>
        <w:t>такая</w:t>
      </w:r>
      <w:proofErr w:type="gramEnd"/>
      <w:r w:rsidRPr="00B01EE5">
        <w:rPr>
          <w:sz w:val="28"/>
          <w:szCs w:val="28"/>
        </w:rPr>
        <w:t>, перед которой он приостановится. И здесь ему необходимо помочь – в этом и заключается роль взрослого: умело направлять и по необходимости помогать.</w:t>
      </w:r>
    </w:p>
    <w:p w:rsidR="00BF42D4" w:rsidRPr="00B01EE5" w:rsidRDefault="00BF42D4" w:rsidP="00622D92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01EE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Практические этапы освоения детьми игр и упражнений с палочками </w:t>
      </w:r>
      <w:proofErr w:type="spellStart"/>
      <w:r w:rsidRPr="00B01EE5">
        <w:rPr>
          <w:rFonts w:ascii="Times New Roman" w:hAnsi="Times New Roman" w:cs="Times New Roman"/>
          <w:b w:val="0"/>
          <w:color w:val="auto"/>
          <w:sz w:val="28"/>
          <w:szCs w:val="28"/>
        </w:rPr>
        <w:t>Кюизенера</w:t>
      </w:r>
      <w:proofErr w:type="spellEnd"/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Для формирования у детей умений различать цвет и величину, сооружать простые постройки проводят игровые упражнения: «Покажите палочку такого цвета, как у меня», «Сложи дорожку», «Построй заборчик», «Покажи большую (маленькую) палочку». Мария </w:t>
      </w:r>
      <w:proofErr w:type="spellStart"/>
      <w:r w:rsidRPr="00B01EE5">
        <w:rPr>
          <w:sz w:val="28"/>
          <w:szCs w:val="28"/>
        </w:rPr>
        <w:t>Фидлер</w:t>
      </w:r>
      <w:proofErr w:type="spellEnd"/>
      <w:r w:rsidRPr="00B01EE5">
        <w:rPr>
          <w:sz w:val="28"/>
          <w:szCs w:val="28"/>
        </w:rPr>
        <w:t xml:space="preserve"> в своей книге «Математика уже в детском саду» предлагает проводить знакомство с палочками </w:t>
      </w:r>
      <w:proofErr w:type="spellStart"/>
      <w:r w:rsidRPr="00B01EE5">
        <w:rPr>
          <w:sz w:val="28"/>
          <w:szCs w:val="28"/>
        </w:rPr>
        <w:t>Кюизенера</w:t>
      </w:r>
      <w:proofErr w:type="spellEnd"/>
      <w:r w:rsidRPr="00B01EE5">
        <w:rPr>
          <w:sz w:val="28"/>
          <w:szCs w:val="28"/>
        </w:rPr>
        <w:t xml:space="preserve"> в III этапа. I и II этап предполагается проводить в младших группах. С четырех лет дети уже могут соотносить число и палочку (полоску). Давать детям возможность поиска: </w:t>
      </w:r>
      <w:proofErr w:type="gramStart"/>
      <w:r w:rsidRPr="00B01EE5">
        <w:rPr>
          <w:sz w:val="28"/>
          <w:szCs w:val="28"/>
        </w:rPr>
        <w:t>«Найти палочку (полоску, о которой можно сказать</w:t>
      </w:r>
      <w:proofErr w:type="gramEnd"/>
    </w:p>
    <w:p w:rsidR="00BF42D4" w:rsidRPr="00B01EE5" w:rsidRDefault="00BF42D4" w:rsidP="00622D9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B01EE5">
        <w:rPr>
          <w:noProof/>
          <w:sz w:val="28"/>
          <w:szCs w:val="28"/>
        </w:rPr>
        <w:drawing>
          <wp:inline distT="0" distB="0" distL="0" distR="0">
            <wp:extent cx="5940425" cy="3848493"/>
            <wp:effectExtent l="19050" t="0" r="3175" b="0"/>
            <wp:docPr id="4" name="Рисунок 3" descr="http://www.maam.ru/upload/blogs/detsad-351974-14358597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ww.maam.ru/upload/blogs/detsad-351974-143585971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8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 «один», «два», «три» и т. д.</w:t>
      </w:r>
      <w:proofErr w:type="gramStart"/>
      <w:r w:rsidRPr="00B01EE5">
        <w:rPr>
          <w:sz w:val="28"/>
          <w:szCs w:val="28"/>
        </w:rPr>
        <w:t xml:space="preserve"> ?</w:t>
      </w:r>
      <w:proofErr w:type="gramEnd"/>
      <w:r w:rsidRPr="00B01EE5">
        <w:rPr>
          <w:sz w:val="28"/>
          <w:szCs w:val="28"/>
        </w:rPr>
        <w:t>». Подводить к пониманию соотношения, подставив предмет: «Положите перед собой одну игрушку и над ней белую палочку – кубик».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- Сколько игрушек и палочек - кубиков? (одна игрушка, одна белая палочка - кубик).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- А теперь положите две игрушки, а над ними столько же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белых палочек - кубиков.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lastRenderedPageBreak/>
        <w:t>- Сколько игрушек? (Две). Сколько белых палочек? (Две). А теперь придвиньте белые палочки - кубики друг к другу так, чтобы казалось, что это одна белая палочка.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- Найдите цветную палочку такой же длины, как две белые, составленные вместе. Розовую палочку назовем «два», потому что она имеет такую же длину, как и две белые палочки и т. п.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01EE5">
        <w:rPr>
          <w:sz w:val="28"/>
          <w:szCs w:val="28"/>
        </w:rPr>
        <w:t xml:space="preserve">- Запомните: палочки обозначают числа: белая палочка - кубик - число «один»; розовая - «два»; голубая - «три» и т. д. </w:t>
      </w:r>
      <w:proofErr w:type="gramEnd"/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Сначала предлагаю детям соотносить палочки (полоски) с количеством предметов, игрушек, </w:t>
      </w:r>
      <w:proofErr w:type="gramStart"/>
      <w:r w:rsidRPr="00B01EE5">
        <w:rPr>
          <w:sz w:val="28"/>
          <w:szCs w:val="28"/>
        </w:rPr>
        <w:t>изображениях</w:t>
      </w:r>
      <w:proofErr w:type="gramEnd"/>
      <w:r w:rsidRPr="00B01EE5">
        <w:rPr>
          <w:sz w:val="28"/>
          <w:szCs w:val="28"/>
        </w:rPr>
        <w:t xml:space="preserve"> на карточках, расположенных линейно. В дальнейшем предметы (игрушки) при закреплении счёта располагаются по-разному (на столе, полу, </w:t>
      </w:r>
      <w:proofErr w:type="spellStart"/>
      <w:r w:rsidRPr="00B01EE5">
        <w:rPr>
          <w:sz w:val="28"/>
          <w:szCs w:val="28"/>
        </w:rPr>
        <w:t>фланелеграфе</w:t>
      </w:r>
      <w:proofErr w:type="spellEnd"/>
      <w:r w:rsidRPr="00B01EE5">
        <w:rPr>
          <w:sz w:val="28"/>
          <w:szCs w:val="28"/>
        </w:rPr>
        <w:t>) и соотносятся с изображением предметов, кружков или других геометрических фигур на карточках.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Дети осваивают умение соотносить цвет и число, и, наоборот, число и цвет. Для этого в каждой игре, упражнении закрепляются название цвета и числовое обозначение. Например: «Покажи палочку 3 – какого она цвета? Найди розовую палочку. Какое число она обозначает?»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Упражнение «Найди пару». Есть несколько вариантов: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01EE5">
        <w:rPr>
          <w:sz w:val="28"/>
          <w:szCs w:val="28"/>
        </w:rPr>
        <w:t>- к цветной палочке-цифре подбирается соответствующее количество предметов (или их изображение на карточке,</w:t>
      </w:r>
      <w:proofErr w:type="gramEnd"/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B01EE5">
        <w:rPr>
          <w:sz w:val="28"/>
          <w:szCs w:val="28"/>
        </w:rPr>
        <w:t>- к цветной цифре (палочке) надо подобрать числовую карточку (в виде изображённых кружков, квадратов, треугольников линейно, а затем с разнообразным расположением этих фигур на карточке,</w:t>
      </w:r>
      <w:proofErr w:type="gramEnd"/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- к цветной палочке подбирается соответствующая ей обычная цифра, изображённая на карточке.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«Я покажу палочку, а вы назовите число, которое она обозначает. Я назову число, а вы покажите (назовите) палочку. Я назову цветное число, а вы найдите столько же игрушек. Я назову цветное число, а вы найдите цифру. Я покажу цифру, а вы цветную палочку».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Детям предлагается выложить числовую лесенку, размер которой зависит от возраста детей и того, сколько палочек ими освоено. В 3-4 года такая лесенка состоит из пяти ступенек.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Строя лесенку, осваивают последовательную зависимость палочек по длине.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Во время раскладывания палочек в возрастающем и убывающем порядке рассказываю о порядке расположения: «самая низкая, выше, еще выше, самая высокая палочка</w:t>
      </w:r>
      <w:proofErr w:type="gramStart"/>
      <w:r w:rsidRPr="00B01EE5">
        <w:rPr>
          <w:sz w:val="28"/>
          <w:szCs w:val="28"/>
        </w:rPr>
        <w:t xml:space="preserve">.», </w:t>
      </w:r>
      <w:proofErr w:type="gramEnd"/>
      <w:r w:rsidRPr="00B01EE5">
        <w:rPr>
          <w:sz w:val="28"/>
          <w:szCs w:val="28"/>
        </w:rPr>
        <w:t>сравнивая по высоте (длине) использую прием «приложения», «наложения». Задаю детям вопросы о соотношениях между палочками: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- Почему белая палочка ниже </w:t>
      </w:r>
      <w:proofErr w:type="gramStart"/>
      <w:r w:rsidRPr="00B01EE5">
        <w:rPr>
          <w:sz w:val="28"/>
          <w:szCs w:val="28"/>
        </w:rPr>
        <w:t>розовой</w:t>
      </w:r>
      <w:proofErr w:type="gramEnd"/>
      <w:r w:rsidRPr="00B01EE5">
        <w:rPr>
          <w:sz w:val="28"/>
          <w:szCs w:val="28"/>
        </w:rPr>
        <w:t>?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- Сколько всего палочек?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- Которая по счету красная палочка?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- Назовите самую длинную ступеньку. Почему она самая длинная?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- Сравните эти лесенки. Что в них одинаковое? Чем отличаются?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lastRenderedPageBreak/>
        <w:t xml:space="preserve">В дальнейшем палочки используются для развития у детей количественных представлений, активизации словаря.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Порядковый счёт осваивается детьми 3-4 лет одновременно с </w:t>
      </w:r>
      <w:proofErr w:type="gramStart"/>
      <w:r w:rsidRPr="00B01EE5">
        <w:rPr>
          <w:sz w:val="28"/>
          <w:szCs w:val="28"/>
        </w:rPr>
        <w:t>количественным</w:t>
      </w:r>
      <w:proofErr w:type="gramEnd"/>
      <w:r w:rsidRPr="00B01EE5">
        <w:rPr>
          <w:sz w:val="28"/>
          <w:szCs w:val="28"/>
        </w:rPr>
        <w:t>. Поэтому дальнейший ход рассуждений и действий следующий: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- Которая по счёту белая палочка? (Если считать сверху вниз).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- А которая по порядку розовая палочка?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- Давайте теперь вместе посчитаем по порядку сверху вниз. Поставьте пальчик на верхнюю палочку «один» и считаем: первая, вторая, третья. Пальчик шагает по ступенькам, считаем.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Постепенно числовая лесенка увеличивается и соответственно в ходе игровых упражнений детьми осваивается количественный и порядковый счёт.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На третьем этапе дети знакомятся со сложением и вычитанием, а так же решается ряд других математических задач.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Игры и упражнения третьего этапа рекомендуются для детей подготовительной группы.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B01EE5">
        <w:rPr>
          <w:sz w:val="28"/>
          <w:szCs w:val="28"/>
        </w:rPr>
        <w:t>Предлагаютсязадания</w:t>
      </w:r>
      <w:proofErr w:type="spellEnd"/>
      <w:r w:rsidRPr="00B01EE5">
        <w:rPr>
          <w:sz w:val="28"/>
          <w:szCs w:val="28"/>
        </w:rPr>
        <w:t>: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1. «Покажите такую же палочку, как у меня».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2. «Разложите палочки по цвету». Перед каждым ребенком на столе набор палочек, в котором по 3 палочки одинакового цвета. 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3. «Какого цвета палочка?»</w:t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 xml:space="preserve">4. </w:t>
      </w:r>
      <w:proofErr w:type="gramStart"/>
      <w:r w:rsidRPr="00B01EE5">
        <w:rPr>
          <w:sz w:val="28"/>
          <w:szCs w:val="28"/>
        </w:rPr>
        <w:t>«Покажи большую (маленькую) палочку», «Разложи палочки кучками: большие к большим, маленькие к маленьким», «Какой величины палочка, большая или маленькая?»</w:t>
      </w:r>
      <w:proofErr w:type="gramEnd"/>
    </w:p>
    <w:p w:rsidR="00BF42D4" w:rsidRPr="00B01EE5" w:rsidRDefault="00BF42D4" w:rsidP="00622D9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B01EE5">
        <w:rPr>
          <w:noProof/>
          <w:sz w:val="28"/>
          <w:szCs w:val="28"/>
        </w:rPr>
        <w:drawing>
          <wp:inline distT="0" distB="0" distL="0" distR="0">
            <wp:extent cx="5872595" cy="3730336"/>
            <wp:effectExtent l="19050" t="0" r="0" b="0"/>
            <wp:docPr id="6" name="Рисунок 4" descr="C:\Users\samsung\AppData\Local\Microsoft\Windows\INetCache\Content.Word\IMG_116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samsung\AppData\Local\Microsoft\Windows\INetCache\Content.Word\IMG_116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595" cy="3730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lastRenderedPageBreak/>
        <w:t xml:space="preserve">5. </w:t>
      </w:r>
      <w:proofErr w:type="gramStart"/>
      <w:r w:rsidRPr="00B01EE5">
        <w:rPr>
          <w:sz w:val="28"/>
          <w:szCs w:val="28"/>
        </w:rPr>
        <w:t>«Покажи длинную (короткую) дорожку», «Покажи широкую (узкую) дорожку», «Покажи высокий (низкий) столик».</w:t>
      </w:r>
      <w:proofErr w:type="gramEnd"/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6. «Назови, какой высоты столбик?»</w:t>
      </w:r>
    </w:p>
    <w:p w:rsidR="00BF42D4" w:rsidRDefault="00BF42D4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7. «Цифра и цветная палочка». Показываю карточку с цифрой, а дети палочку - «цветную цифру». Затем показываю цветную палочку, а дети карточку с соответствующей цифрой. «Почему ты показал карточку с этой цифрой</w:t>
      </w:r>
    </w:p>
    <w:p w:rsidR="00571376" w:rsidRDefault="00571376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1376" w:rsidRDefault="00571376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1376" w:rsidRDefault="00571376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1376" w:rsidRDefault="00571376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1376" w:rsidRDefault="00571376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71376" w:rsidRPr="00B01EE5" w:rsidRDefault="00571376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804C25" w:rsidRPr="00B01EE5" w:rsidRDefault="00804C25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BF42D4" w:rsidRPr="00B01EE5" w:rsidRDefault="00BF42D4" w:rsidP="00622D9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B01EE5">
        <w:rPr>
          <w:noProof/>
          <w:sz w:val="28"/>
          <w:szCs w:val="28"/>
        </w:rPr>
        <w:drawing>
          <wp:inline distT="0" distB="0" distL="0" distR="0">
            <wp:extent cx="5878830" cy="4434840"/>
            <wp:effectExtent l="19050" t="0" r="7620" b="0"/>
            <wp:docPr id="7" name="Рисунок 5" descr="C:\Users\samsung\AppData\Local\Microsoft\Windows\INetCache\Content.Word\IMG_115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samsung\AppData\Local\Microsoft\Windows\INetCache\Content.Word\IMG_115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955" cy="444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0FD" w:rsidRPr="00B01EE5" w:rsidRDefault="005320FD" w:rsidP="00622D9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BF42D4" w:rsidRPr="00B01EE5" w:rsidRDefault="00BF42D4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BF42D4" w:rsidRPr="00B01EE5" w:rsidRDefault="00BF42D4" w:rsidP="00622D9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B01EE5">
        <w:rPr>
          <w:noProof/>
          <w:sz w:val="28"/>
          <w:szCs w:val="28"/>
        </w:rPr>
        <w:lastRenderedPageBreak/>
        <w:drawing>
          <wp:inline distT="0" distB="0" distL="0" distR="0">
            <wp:extent cx="5876636" cy="4021282"/>
            <wp:effectExtent l="19050" t="0" r="0" b="0"/>
            <wp:docPr id="8" name="Рисунок 6" descr="C:\Users\samsung\AppData\Local\Microsoft\Windows\INetCache\Content.Word\IMG_115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samsung\AppData\Local\Microsoft\Windows\INetCache\Content.Word\IMG_115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098" cy="4022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4C25" w:rsidRPr="00B01EE5" w:rsidRDefault="00804C25" w:rsidP="00622D92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BF42D4" w:rsidRPr="00B01EE5" w:rsidRDefault="00BF42D4" w:rsidP="00622D9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1EE5">
        <w:rPr>
          <w:sz w:val="28"/>
          <w:szCs w:val="28"/>
        </w:rPr>
        <w:t>Процесс формирования математических представлений способствует совершенствованию грамматического строя и связной речи, развитию умений обосновывать свои практические действия, опровергать неправильные высказывания, доказывать.</w:t>
      </w:r>
    </w:p>
    <w:p w:rsidR="00BF42D4" w:rsidRPr="00B01EE5" w:rsidRDefault="00BF42D4" w:rsidP="00622D9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F42D4" w:rsidRPr="00B01EE5" w:rsidRDefault="00BF42D4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622D9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804C25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b/>
          <w:sz w:val="28"/>
          <w:szCs w:val="28"/>
          <w:lang w:val="kk-KZ"/>
        </w:rPr>
      </w:pPr>
      <w:r w:rsidRPr="00B01EE5">
        <w:rPr>
          <w:b/>
          <w:sz w:val="28"/>
          <w:szCs w:val="28"/>
          <w:lang w:val="kk-KZ"/>
        </w:rPr>
        <w:lastRenderedPageBreak/>
        <w:t xml:space="preserve">Заключение </w:t>
      </w:r>
    </w:p>
    <w:p w:rsidR="00BF42D4" w:rsidRPr="00B01EE5" w:rsidRDefault="0019216C" w:rsidP="00E359BA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  <w:r w:rsidRPr="00B01EE5">
        <w:rPr>
          <w:sz w:val="28"/>
          <w:szCs w:val="28"/>
          <w:shd w:val="clear" w:color="auto" w:fill="FFFFFF"/>
        </w:rPr>
        <w:t xml:space="preserve">В ходе системной работы дети стали более любознательными, проявляют активный интерес к цветным палочкам </w:t>
      </w:r>
      <w:proofErr w:type="spellStart"/>
      <w:r w:rsidRPr="00B01EE5">
        <w:rPr>
          <w:sz w:val="28"/>
          <w:szCs w:val="28"/>
          <w:shd w:val="clear" w:color="auto" w:fill="FFFFFF"/>
        </w:rPr>
        <w:t>Кюизенера</w:t>
      </w:r>
      <w:proofErr w:type="spellEnd"/>
      <w:r w:rsidRPr="00B01EE5">
        <w:rPr>
          <w:sz w:val="28"/>
          <w:szCs w:val="28"/>
          <w:shd w:val="clear" w:color="auto" w:fill="FFFFFF"/>
        </w:rPr>
        <w:t xml:space="preserve"> и логическим фигурам, самостоятельно составляют рисунки по схемам-картинкам, с удовольствием выполняют задания в предложенных играх, заданиях.</w:t>
      </w:r>
    </w:p>
    <w:p w:rsidR="00804C25" w:rsidRPr="00B01EE5" w:rsidRDefault="00804C25" w:rsidP="00804C25">
      <w:pPr>
        <w:rPr>
          <w:rFonts w:ascii="Times New Roman" w:hAnsi="Times New Roman" w:cs="Times New Roman"/>
          <w:sz w:val="28"/>
          <w:szCs w:val="28"/>
        </w:rPr>
      </w:pPr>
      <w:r w:rsidRPr="00B01EE5">
        <w:rPr>
          <w:rFonts w:ascii="Times New Roman" w:hAnsi="Times New Roman" w:cs="Times New Roman"/>
          <w:sz w:val="28"/>
          <w:szCs w:val="28"/>
        </w:rPr>
        <w:t xml:space="preserve">Счётные палочки </w:t>
      </w:r>
      <w:proofErr w:type="spellStart"/>
      <w:r w:rsidRPr="00B01EE5">
        <w:rPr>
          <w:rFonts w:ascii="Times New Roman" w:hAnsi="Times New Roman" w:cs="Times New Roman"/>
          <w:sz w:val="28"/>
          <w:szCs w:val="28"/>
        </w:rPr>
        <w:t>Кюизенера</w:t>
      </w:r>
      <w:proofErr w:type="spellEnd"/>
      <w:r w:rsidRPr="00B01EE5">
        <w:rPr>
          <w:rFonts w:ascii="Times New Roman" w:hAnsi="Times New Roman" w:cs="Times New Roman"/>
          <w:sz w:val="28"/>
          <w:szCs w:val="28"/>
        </w:rPr>
        <w:t xml:space="preserve"> — многофункциональное математическое пособие, которое даёт педагогу возможность формировать такие сложные понятия, как числовая последовательность и состав числа действиями самого ребёнка. Простые счётные элементы помогают активизировать детское творчество, фантазию и воображение, познавательную активность, развивают у детей мелкую моторику, внимание, пространственное ориентирование и даже конструкторские способности. Лёгкость изготовления и наглядность этого учебного пособия делает его незаменимым.</w:t>
      </w:r>
      <w:r w:rsidRPr="00B01EE5">
        <w:rPr>
          <w:rFonts w:ascii="Times New Roman" w:hAnsi="Times New Roman" w:cs="Times New Roman"/>
          <w:sz w:val="28"/>
          <w:szCs w:val="28"/>
        </w:rPr>
        <w:br/>
      </w:r>
      <w:r w:rsidRPr="00B01EE5">
        <w:rPr>
          <w:rFonts w:ascii="Times New Roman" w:hAnsi="Times New Roman" w:cs="Times New Roman"/>
          <w:sz w:val="28"/>
          <w:szCs w:val="28"/>
        </w:rPr>
        <w:br/>
      </w: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BF42D4" w:rsidRPr="00B01EE5" w:rsidRDefault="00BF42D4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E359BA" w:rsidRPr="00B01EE5" w:rsidRDefault="00E359BA" w:rsidP="00B01EE5">
      <w:pPr>
        <w:pStyle w:val="a3"/>
        <w:shd w:val="clear" w:color="auto" w:fill="FFFFFF"/>
        <w:spacing w:before="245" w:beforeAutospacing="0" w:after="245" w:afterAutospacing="0" w:line="276" w:lineRule="auto"/>
        <w:rPr>
          <w:sz w:val="28"/>
          <w:szCs w:val="28"/>
          <w:lang w:val="kk-KZ"/>
        </w:rPr>
      </w:pPr>
    </w:p>
    <w:p w:rsidR="00E359BA" w:rsidRPr="00B01EE5" w:rsidRDefault="00E359BA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891166" w:rsidRPr="00B01EE5" w:rsidRDefault="00622D92" w:rsidP="00BF42D4">
      <w:pPr>
        <w:spacing w:before="225" w:after="225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Использованная литература:</w:t>
      </w:r>
    </w:p>
    <w:p w:rsidR="00891166" w:rsidRPr="00B01EE5" w:rsidRDefault="00891166" w:rsidP="00BF42D4">
      <w:pPr>
        <w:spacing w:before="225" w:after="225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Перова М. Н. Дидактические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упражнения по математике М.: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«Просвещение»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2008, - 136с.</w:t>
      </w:r>
    </w:p>
    <w:p w:rsidR="00891166" w:rsidRPr="00B01EE5" w:rsidRDefault="00891166" w:rsidP="00BF42D4">
      <w:pPr>
        <w:spacing w:before="225" w:after="225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Смоленцева А</w:t>
      </w:r>
      <w:proofErr w:type="gramStart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,А</w:t>
      </w:r>
      <w:proofErr w:type="gramEnd"/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Сюжетно-дидактические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математическим содержанием М.: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«Просвещение»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2002.-136с.</w:t>
      </w:r>
    </w:p>
    <w:p w:rsidR="00891166" w:rsidRPr="00B01EE5" w:rsidRDefault="00891166" w:rsidP="00BF42D4">
      <w:pPr>
        <w:spacing w:before="225" w:after="225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Соловьёва Е. В. Математика и логика для дошкольников М.: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«Просвещение»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, 2оо6, - 155с.</w:t>
      </w:r>
    </w:p>
    <w:p w:rsidR="00891166" w:rsidRPr="00B01EE5" w:rsidRDefault="00891166" w:rsidP="00BF42D4">
      <w:pPr>
        <w:spacing w:before="225" w:after="225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>4. Ерофеева Т. И. Методика работы с математическим материалом //Ребёнок в детском саду, 2002, № 6, 34-40с.</w:t>
      </w:r>
    </w:p>
    <w:p w:rsidR="00891166" w:rsidRPr="00B01EE5" w:rsidRDefault="00891166" w:rsidP="00BF42D4">
      <w:pPr>
        <w:spacing w:before="225" w:after="225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Сорокина А. И. Дидактические </w:t>
      </w:r>
      <w:r w:rsidRPr="00B01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 в детском саду М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r w:rsidRPr="00B01EE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«Просвещение»</w:t>
      </w:r>
      <w:r w:rsidRPr="00B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2009. 81с. </w:t>
      </w:r>
    </w:p>
    <w:p w:rsidR="00891166" w:rsidRPr="00B01EE5" w:rsidRDefault="00891166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1C4F1A" w:rsidRPr="00B01EE5" w:rsidRDefault="001C4F1A" w:rsidP="00BF42D4">
      <w:pPr>
        <w:pStyle w:val="a3"/>
        <w:shd w:val="clear" w:color="auto" w:fill="FFFFFF"/>
        <w:spacing w:before="245" w:beforeAutospacing="0" w:after="245" w:afterAutospacing="0" w:line="276" w:lineRule="auto"/>
        <w:ind w:firstLine="709"/>
        <w:rPr>
          <w:sz w:val="28"/>
          <w:szCs w:val="28"/>
          <w:lang w:val="kk-KZ"/>
        </w:rPr>
      </w:pPr>
    </w:p>
    <w:p w:rsidR="007027C1" w:rsidRPr="00B01EE5" w:rsidRDefault="007027C1" w:rsidP="00BF42D4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7027C1" w:rsidRPr="00B01EE5" w:rsidSect="00BF42D4">
      <w:footerReference w:type="default" r:id="rId25"/>
      <w:pgSz w:w="11906" w:h="16838"/>
      <w:pgMar w:top="1134" w:right="849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082" w:rsidRDefault="00B45082" w:rsidP="00804C25">
      <w:pPr>
        <w:spacing w:after="0" w:line="240" w:lineRule="auto"/>
      </w:pPr>
      <w:r>
        <w:separator/>
      </w:r>
    </w:p>
  </w:endnote>
  <w:endnote w:type="continuationSeparator" w:id="0">
    <w:p w:rsidR="00B45082" w:rsidRDefault="00B45082" w:rsidP="00804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6219"/>
      <w:docPartObj>
        <w:docPartGallery w:val="Page Numbers (Bottom of Page)"/>
        <w:docPartUnique/>
      </w:docPartObj>
    </w:sdtPr>
    <w:sdtContent>
      <w:p w:rsidR="00804C25" w:rsidRDefault="006B41F5">
        <w:pPr>
          <w:pStyle w:val="ac"/>
          <w:jc w:val="center"/>
        </w:pPr>
        <w:fldSimple w:instr=" PAGE   \* MERGEFORMAT ">
          <w:r w:rsidR="00571376">
            <w:rPr>
              <w:noProof/>
            </w:rPr>
            <w:t>6</w:t>
          </w:r>
        </w:fldSimple>
      </w:p>
    </w:sdtContent>
  </w:sdt>
  <w:p w:rsidR="00804C25" w:rsidRDefault="00804C25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082" w:rsidRDefault="00B45082" w:rsidP="00804C25">
      <w:pPr>
        <w:spacing w:after="0" w:line="240" w:lineRule="auto"/>
      </w:pPr>
      <w:r>
        <w:separator/>
      </w:r>
    </w:p>
  </w:footnote>
  <w:footnote w:type="continuationSeparator" w:id="0">
    <w:p w:rsidR="00B45082" w:rsidRDefault="00B45082" w:rsidP="00804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33EA2"/>
    <w:multiLevelType w:val="multilevel"/>
    <w:tmpl w:val="A3EAB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F97125"/>
    <w:multiLevelType w:val="hybridMultilevel"/>
    <w:tmpl w:val="76703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0C9"/>
    <w:rsid w:val="000007AB"/>
    <w:rsid w:val="0000125E"/>
    <w:rsid w:val="000018D0"/>
    <w:rsid w:val="00002CB4"/>
    <w:rsid w:val="00003FCB"/>
    <w:rsid w:val="00004417"/>
    <w:rsid w:val="00006721"/>
    <w:rsid w:val="000072F2"/>
    <w:rsid w:val="00007698"/>
    <w:rsid w:val="00010947"/>
    <w:rsid w:val="00011318"/>
    <w:rsid w:val="00012542"/>
    <w:rsid w:val="0001358C"/>
    <w:rsid w:val="00013F5A"/>
    <w:rsid w:val="000140AB"/>
    <w:rsid w:val="000154BE"/>
    <w:rsid w:val="000157E9"/>
    <w:rsid w:val="000160B0"/>
    <w:rsid w:val="000206AB"/>
    <w:rsid w:val="000208BA"/>
    <w:rsid w:val="00021314"/>
    <w:rsid w:val="00021A60"/>
    <w:rsid w:val="00021D6B"/>
    <w:rsid w:val="00022BF7"/>
    <w:rsid w:val="0002348D"/>
    <w:rsid w:val="0002393B"/>
    <w:rsid w:val="000239EA"/>
    <w:rsid w:val="00025164"/>
    <w:rsid w:val="000251A9"/>
    <w:rsid w:val="00025FB1"/>
    <w:rsid w:val="000266EF"/>
    <w:rsid w:val="00026A90"/>
    <w:rsid w:val="000272CA"/>
    <w:rsid w:val="00027C06"/>
    <w:rsid w:val="00027EF4"/>
    <w:rsid w:val="00031AB9"/>
    <w:rsid w:val="00031AE0"/>
    <w:rsid w:val="00031E9B"/>
    <w:rsid w:val="00032D02"/>
    <w:rsid w:val="00034037"/>
    <w:rsid w:val="000340C3"/>
    <w:rsid w:val="00040421"/>
    <w:rsid w:val="00040E67"/>
    <w:rsid w:val="0004588C"/>
    <w:rsid w:val="00046A79"/>
    <w:rsid w:val="00051E48"/>
    <w:rsid w:val="00053066"/>
    <w:rsid w:val="00053086"/>
    <w:rsid w:val="000532EE"/>
    <w:rsid w:val="0005332A"/>
    <w:rsid w:val="00053394"/>
    <w:rsid w:val="000536A3"/>
    <w:rsid w:val="000541F9"/>
    <w:rsid w:val="00055629"/>
    <w:rsid w:val="00055666"/>
    <w:rsid w:val="000619EA"/>
    <w:rsid w:val="00062573"/>
    <w:rsid w:val="00062B1B"/>
    <w:rsid w:val="0006361B"/>
    <w:rsid w:val="00064176"/>
    <w:rsid w:val="00066258"/>
    <w:rsid w:val="00066B3E"/>
    <w:rsid w:val="00066D74"/>
    <w:rsid w:val="00066EC8"/>
    <w:rsid w:val="00067114"/>
    <w:rsid w:val="00067637"/>
    <w:rsid w:val="00067E37"/>
    <w:rsid w:val="000749C5"/>
    <w:rsid w:val="0007518F"/>
    <w:rsid w:val="00075BEF"/>
    <w:rsid w:val="00077002"/>
    <w:rsid w:val="00077758"/>
    <w:rsid w:val="00077EF8"/>
    <w:rsid w:val="00080F16"/>
    <w:rsid w:val="00081119"/>
    <w:rsid w:val="000834F7"/>
    <w:rsid w:val="00083923"/>
    <w:rsid w:val="0008631C"/>
    <w:rsid w:val="00090BE1"/>
    <w:rsid w:val="00091E19"/>
    <w:rsid w:val="000921B7"/>
    <w:rsid w:val="00092A63"/>
    <w:rsid w:val="00092F08"/>
    <w:rsid w:val="00092FC9"/>
    <w:rsid w:val="00094E0B"/>
    <w:rsid w:val="000A010A"/>
    <w:rsid w:val="000A060E"/>
    <w:rsid w:val="000A11B2"/>
    <w:rsid w:val="000A2EBC"/>
    <w:rsid w:val="000A3A95"/>
    <w:rsid w:val="000A46BD"/>
    <w:rsid w:val="000A4CBD"/>
    <w:rsid w:val="000A622F"/>
    <w:rsid w:val="000B053D"/>
    <w:rsid w:val="000B17B0"/>
    <w:rsid w:val="000B2F40"/>
    <w:rsid w:val="000B34F1"/>
    <w:rsid w:val="000B3A3D"/>
    <w:rsid w:val="000B4470"/>
    <w:rsid w:val="000B4B01"/>
    <w:rsid w:val="000B4F0B"/>
    <w:rsid w:val="000B5068"/>
    <w:rsid w:val="000B5639"/>
    <w:rsid w:val="000B7A85"/>
    <w:rsid w:val="000B7EFF"/>
    <w:rsid w:val="000C02CB"/>
    <w:rsid w:val="000C0545"/>
    <w:rsid w:val="000C1BD8"/>
    <w:rsid w:val="000C392F"/>
    <w:rsid w:val="000C765C"/>
    <w:rsid w:val="000C77EC"/>
    <w:rsid w:val="000D0E5C"/>
    <w:rsid w:val="000D289E"/>
    <w:rsid w:val="000D48A0"/>
    <w:rsid w:val="000E1C8B"/>
    <w:rsid w:val="000E3EE0"/>
    <w:rsid w:val="000E47D7"/>
    <w:rsid w:val="000E48DC"/>
    <w:rsid w:val="000E67F4"/>
    <w:rsid w:val="000F0EBB"/>
    <w:rsid w:val="000F1B11"/>
    <w:rsid w:val="000F3FB0"/>
    <w:rsid w:val="000F49B2"/>
    <w:rsid w:val="000F6186"/>
    <w:rsid w:val="000F6593"/>
    <w:rsid w:val="000F68AA"/>
    <w:rsid w:val="000F73A6"/>
    <w:rsid w:val="000F7864"/>
    <w:rsid w:val="000F78A9"/>
    <w:rsid w:val="000F7AB2"/>
    <w:rsid w:val="001024DB"/>
    <w:rsid w:val="00103D93"/>
    <w:rsid w:val="00104A9A"/>
    <w:rsid w:val="00105645"/>
    <w:rsid w:val="001058CA"/>
    <w:rsid w:val="001061C8"/>
    <w:rsid w:val="00106BE8"/>
    <w:rsid w:val="0010749D"/>
    <w:rsid w:val="001132A0"/>
    <w:rsid w:val="00113C30"/>
    <w:rsid w:val="00116D50"/>
    <w:rsid w:val="00120037"/>
    <w:rsid w:val="001206A2"/>
    <w:rsid w:val="00121BB5"/>
    <w:rsid w:val="00122C4F"/>
    <w:rsid w:val="00122F84"/>
    <w:rsid w:val="00124200"/>
    <w:rsid w:val="0012445B"/>
    <w:rsid w:val="001249A1"/>
    <w:rsid w:val="00125695"/>
    <w:rsid w:val="0012587F"/>
    <w:rsid w:val="001259BA"/>
    <w:rsid w:val="00127378"/>
    <w:rsid w:val="0012761F"/>
    <w:rsid w:val="00130A5D"/>
    <w:rsid w:val="0013211F"/>
    <w:rsid w:val="0013239B"/>
    <w:rsid w:val="001343A6"/>
    <w:rsid w:val="0013442D"/>
    <w:rsid w:val="00135139"/>
    <w:rsid w:val="001360EC"/>
    <w:rsid w:val="00136423"/>
    <w:rsid w:val="001418E8"/>
    <w:rsid w:val="0014288D"/>
    <w:rsid w:val="00142935"/>
    <w:rsid w:val="00144A30"/>
    <w:rsid w:val="00144E93"/>
    <w:rsid w:val="00145672"/>
    <w:rsid w:val="001472DE"/>
    <w:rsid w:val="001479E2"/>
    <w:rsid w:val="001502DA"/>
    <w:rsid w:val="00151147"/>
    <w:rsid w:val="00152524"/>
    <w:rsid w:val="00152E06"/>
    <w:rsid w:val="001536FF"/>
    <w:rsid w:val="00153BA1"/>
    <w:rsid w:val="00153D51"/>
    <w:rsid w:val="00154789"/>
    <w:rsid w:val="00154A69"/>
    <w:rsid w:val="00155DD6"/>
    <w:rsid w:val="001575D9"/>
    <w:rsid w:val="00160C98"/>
    <w:rsid w:val="001620CC"/>
    <w:rsid w:val="00162768"/>
    <w:rsid w:val="0016375C"/>
    <w:rsid w:val="00163CA0"/>
    <w:rsid w:val="00165B79"/>
    <w:rsid w:val="001666DA"/>
    <w:rsid w:val="001670C4"/>
    <w:rsid w:val="00170405"/>
    <w:rsid w:val="00170585"/>
    <w:rsid w:val="001707F5"/>
    <w:rsid w:val="00170D28"/>
    <w:rsid w:val="001714A3"/>
    <w:rsid w:val="001718A4"/>
    <w:rsid w:val="00174007"/>
    <w:rsid w:val="0017461F"/>
    <w:rsid w:val="0017497B"/>
    <w:rsid w:val="00174BD9"/>
    <w:rsid w:val="001758BA"/>
    <w:rsid w:val="001759C1"/>
    <w:rsid w:val="00176D2F"/>
    <w:rsid w:val="0017736A"/>
    <w:rsid w:val="001776F9"/>
    <w:rsid w:val="0018013B"/>
    <w:rsid w:val="001801E1"/>
    <w:rsid w:val="00182981"/>
    <w:rsid w:val="00183B7E"/>
    <w:rsid w:val="00183DE8"/>
    <w:rsid w:val="0018428F"/>
    <w:rsid w:val="00184320"/>
    <w:rsid w:val="00184C71"/>
    <w:rsid w:val="0018506C"/>
    <w:rsid w:val="00185444"/>
    <w:rsid w:val="001867FE"/>
    <w:rsid w:val="001873F8"/>
    <w:rsid w:val="00187E3E"/>
    <w:rsid w:val="00190721"/>
    <w:rsid w:val="0019083D"/>
    <w:rsid w:val="0019216C"/>
    <w:rsid w:val="001924F4"/>
    <w:rsid w:val="001943EF"/>
    <w:rsid w:val="0019657D"/>
    <w:rsid w:val="00196620"/>
    <w:rsid w:val="001A013D"/>
    <w:rsid w:val="001A0951"/>
    <w:rsid w:val="001A0F55"/>
    <w:rsid w:val="001A1F87"/>
    <w:rsid w:val="001A2673"/>
    <w:rsid w:val="001A2DA4"/>
    <w:rsid w:val="001A31E3"/>
    <w:rsid w:val="001A3D74"/>
    <w:rsid w:val="001A5094"/>
    <w:rsid w:val="001A68B7"/>
    <w:rsid w:val="001A7C39"/>
    <w:rsid w:val="001B0667"/>
    <w:rsid w:val="001B282F"/>
    <w:rsid w:val="001B400A"/>
    <w:rsid w:val="001B5AFB"/>
    <w:rsid w:val="001B64FE"/>
    <w:rsid w:val="001B7530"/>
    <w:rsid w:val="001B7945"/>
    <w:rsid w:val="001C0FF2"/>
    <w:rsid w:val="001C1111"/>
    <w:rsid w:val="001C1968"/>
    <w:rsid w:val="001C1DA5"/>
    <w:rsid w:val="001C3A5D"/>
    <w:rsid w:val="001C403D"/>
    <w:rsid w:val="001C4134"/>
    <w:rsid w:val="001C4F1A"/>
    <w:rsid w:val="001C59EF"/>
    <w:rsid w:val="001C5B26"/>
    <w:rsid w:val="001C682B"/>
    <w:rsid w:val="001D10DF"/>
    <w:rsid w:val="001D1CBC"/>
    <w:rsid w:val="001D2F72"/>
    <w:rsid w:val="001D328B"/>
    <w:rsid w:val="001D3DB8"/>
    <w:rsid w:val="001D3EBD"/>
    <w:rsid w:val="001D49E1"/>
    <w:rsid w:val="001D4BD4"/>
    <w:rsid w:val="001D6D4A"/>
    <w:rsid w:val="001D7602"/>
    <w:rsid w:val="001D7607"/>
    <w:rsid w:val="001E1717"/>
    <w:rsid w:val="001E1764"/>
    <w:rsid w:val="001E3A38"/>
    <w:rsid w:val="001E4AE8"/>
    <w:rsid w:val="001E4C4B"/>
    <w:rsid w:val="001E4C71"/>
    <w:rsid w:val="001E7710"/>
    <w:rsid w:val="001F0F29"/>
    <w:rsid w:val="001F1BB1"/>
    <w:rsid w:val="001F2575"/>
    <w:rsid w:val="001F4439"/>
    <w:rsid w:val="001F6303"/>
    <w:rsid w:val="001F7C25"/>
    <w:rsid w:val="002003EB"/>
    <w:rsid w:val="00201C14"/>
    <w:rsid w:val="00201D3E"/>
    <w:rsid w:val="00203185"/>
    <w:rsid w:val="00204E35"/>
    <w:rsid w:val="00206E43"/>
    <w:rsid w:val="002075E9"/>
    <w:rsid w:val="0020771A"/>
    <w:rsid w:val="00207EEE"/>
    <w:rsid w:val="00210451"/>
    <w:rsid w:val="00213C75"/>
    <w:rsid w:val="0021513C"/>
    <w:rsid w:val="00215442"/>
    <w:rsid w:val="00215848"/>
    <w:rsid w:val="00215A6E"/>
    <w:rsid w:val="00216354"/>
    <w:rsid w:val="00216488"/>
    <w:rsid w:val="00220189"/>
    <w:rsid w:val="0022261F"/>
    <w:rsid w:val="002237C1"/>
    <w:rsid w:val="00223D47"/>
    <w:rsid w:val="00224750"/>
    <w:rsid w:val="00224816"/>
    <w:rsid w:val="00224DBD"/>
    <w:rsid w:val="0022505D"/>
    <w:rsid w:val="002262AC"/>
    <w:rsid w:val="002275E5"/>
    <w:rsid w:val="00227A50"/>
    <w:rsid w:val="00227AF0"/>
    <w:rsid w:val="00230815"/>
    <w:rsid w:val="00231C5F"/>
    <w:rsid w:val="00231C6D"/>
    <w:rsid w:val="0023329B"/>
    <w:rsid w:val="00233A60"/>
    <w:rsid w:val="0023524F"/>
    <w:rsid w:val="00235D9E"/>
    <w:rsid w:val="002360CD"/>
    <w:rsid w:val="002362ED"/>
    <w:rsid w:val="00237CA1"/>
    <w:rsid w:val="00237DD8"/>
    <w:rsid w:val="0024128B"/>
    <w:rsid w:val="002417E8"/>
    <w:rsid w:val="00242EA9"/>
    <w:rsid w:val="00243C79"/>
    <w:rsid w:val="00245730"/>
    <w:rsid w:val="00250290"/>
    <w:rsid w:val="00250A31"/>
    <w:rsid w:val="00250A6C"/>
    <w:rsid w:val="002512A6"/>
    <w:rsid w:val="002519AA"/>
    <w:rsid w:val="002534EB"/>
    <w:rsid w:val="00254422"/>
    <w:rsid w:val="002548FD"/>
    <w:rsid w:val="00257B15"/>
    <w:rsid w:val="00262853"/>
    <w:rsid w:val="00262AD1"/>
    <w:rsid w:val="00262D2B"/>
    <w:rsid w:val="00262D72"/>
    <w:rsid w:val="0026303F"/>
    <w:rsid w:val="00263495"/>
    <w:rsid w:val="00263E22"/>
    <w:rsid w:val="0026484F"/>
    <w:rsid w:val="00266326"/>
    <w:rsid w:val="00266975"/>
    <w:rsid w:val="00266F8C"/>
    <w:rsid w:val="002671CE"/>
    <w:rsid w:val="0026779A"/>
    <w:rsid w:val="002734A2"/>
    <w:rsid w:val="002739D7"/>
    <w:rsid w:val="00274C18"/>
    <w:rsid w:val="00277495"/>
    <w:rsid w:val="00277B3E"/>
    <w:rsid w:val="002805E2"/>
    <w:rsid w:val="0028074B"/>
    <w:rsid w:val="00280772"/>
    <w:rsid w:val="00280942"/>
    <w:rsid w:val="002811C0"/>
    <w:rsid w:val="00282C10"/>
    <w:rsid w:val="00283796"/>
    <w:rsid w:val="002850EC"/>
    <w:rsid w:val="00291EE4"/>
    <w:rsid w:val="002921D3"/>
    <w:rsid w:val="002939AC"/>
    <w:rsid w:val="002A098F"/>
    <w:rsid w:val="002A1833"/>
    <w:rsid w:val="002A3A6F"/>
    <w:rsid w:val="002A7DA3"/>
    <w:rsid w:val="002B08D0"/>
    <w:rsid w:val="002B101D"/>
    <w:rsid w:val="002B133B"/>
    <w:rsid w:val="002B1E70"/>
    <w:rsid w:val="002B35E3"/>
    <w:rsid w:val="002B773D"/>
    <w:rsid w:val="002C1350"/>
    <w:rsid w:val="002C174A"/>
    <w:rsid w:val="002C1C14"/>
    <w:rsid w:val="002C2FA8"/>
    <w:rsid w:val="002C7200"/>
    <w:rsid w:val="002C7919"/>
    <w:rsid w:val="002D10B1"/>
    <w:rsid w:val="002D144C"/>
    <w:rsid w:val="002D2C42"/>
    <w:rsid w:val="002D512E"/>
    <w:rsid w:val="002D524C"/>
    <w:rsid w:val="002D58D4"/>
    <w:rsid w:val="002D614C"/>
    <w:rsid w:val="002D717F"/>
    <w:rsid w:val="002D7354"/>
    <w:rsid w:val="002D7A4D"/>
    <w:rsid w:val="002D7AEC"/>
    <w:rsid w:val="002D7E13"/>
    <w:rsid w:val="002E16D2"/>
    <w:rsid w:val="002E28CC"/>
    <w:rsid w:val="002E4F1D"/>
    <w:rsid w:val="002E6BC3"/>
    <w:rsid w:val="002F0680"/>
    <w:rsid w:val="002F0C55"/>
    <w:rsid w:val="002F2053"/>
    <w:rsid w:val="002F2D72"/>
    <w:rsid w:val="002F3E0D"/>
    <w:rsid w:val="002F489E"/>
    <w:rsid w:val="002F5E0C"/>
    <w:rsid w:val="002F5FDE"/>
    <w:rsid w:val="002F760E"/>
    <w:rsid w:val="002F7612"/>
    <w:rsid w:val="002F771A"/>
    <w:rsid w:val="002F7CE9"/>
    <w:rsid w:val="00303838"/>
    <w:rsid w:val="00303F72"/>
    <w:rsid w:val="0030438B"/>
    <w:rsid w:val="00304D56"/>
    <w:rsid w:val="00305016"/>
    <w:rsid w:val="003054E5"/>
    <w:rsid w:val="00305F75"/>
    <w:rsid w:val="00306BD8"/>
    <w:rsid w:val="00307298"/>
    <w:rsid w:val="003102B2"/>
    <w:rsid w:val="00311ECB"/>
    <w:rsid w:val="003130C2"/>
    <w:rsid w:val="00313B16"/>
    <w:rsid w:val="00316AE7"/>
    <w:rsid w:val="003209E8"/>
    <w:rsid w:val="00321BEF"/>
    <w:rsid w:val="00322593"/>
    <w:rsid w:val="00322FBF"/>
    <w:rsid w:val="00323422"/>
    <w:rsid w:val="003242E2"/>
    <w:rsid w:val="0032457B"/>
    <w:rsid w:val="003248D2"/>
    <w:rsid w:val="00324AF1"/>
    <w:rsid w:val="00325510"/>
    <w:rsid w:val="00326B1E"/>
    <w:rsid w:val="00326B82"/>
    <w:rsid w:val="00327AA3"/>
    <w:rsid w:val="003303D0"/>
    <w:rsid w:val="0033336F"/>
    <w:rsid w:val="003354A0"/>
    <w:rsid w:val="00335FCC"/>
    <w:rsid w:val="00336115"/>
    <w:rsid w:val="00337BF3"/>
    <w:rsid w:val="00341D97"/>
    <w:rsid w:val="0034290B"/>
    <w:rsid w:val="003447FC"/>
    <w:rsid w:val="00346AAC"/>
    <w:rsid w:val="00346B06"/>
    <w:rsid w:val="00346BD6"/>
    <w:rsid w:val="00347E3C"/>
    <w:rsid w:val="0035194F"/>
    <w:rsid w:val="00351E9E"/>
    <w:rsid w:val="003526E1"/>
    <w:rsid w:val="0035354C"/>
    <w:rsid w:val="0035416A"/>
    <w:rsid w:val="00356357"/>
    <w:rsid w:val="0035680B"/>
    <w:rsid w:val="00357ADE"/>
    <w:rsid w:val="003601F8"/>
    <w:rsid w:val="0036188C"/>
    <w:rsid w:val="00362AAE"/>
    <w:rsid w:val="00363CA5"/>
    <w:rsid w:val="003643C1"/>
    <w:rsid w:val="0036552E"/>
    <w:rsid w:val="00367CD0"/>
    <w:rsid w:val="0037122B"/>
    <w:rsid w:val="00374FFD"/>
    <w:rsid w:val="003769C9"/>
    <w:rsid w:val="00376B7B"/>
    <w:rsid w:val="003778D9"/>
    <w:rsid w:val="00377E8E"/>
    <w:rsid w:val="00380A48"/>
    <w:rsid w:val="00382615"/>
    <w:rsid w:val="00383F1E"/>
    <w:rsid w:val="0038416B"/>
    <w:rsid w:val="00384C8D"/>
    <w:rsid w:val="003857D0"/>
    <w:rsid w:val="00386DCE"/>
    <w:rsid w:val="00387B1E"/>
    <w:rsid w:val="003920C6"/>
    <w:rsid w:val="00392F6B"/>
    <w:rsid w:val="00393E63"/>
    <w:rsid w:val="00393EE9"/>
    <w:rsid w:val="00395A63"/>
    <w:rsid w:val="00396E61"/>
    <w:rsid w:val="003A01FF"/>
    <w:rsid w:val="003A0904"/>
    <w:rsid w:val="003A3EC0"/>
    <w:rsid w:val="003A4F2F"/>
    <w:rsid w:val="003A525B"/>
    <w:rsid w:val="003A5326"/>
    <w:rsid w:val="003A54E8"/>
    <w:rsid w:val="003A61D8"/>
    <w:rsid w:val="003B4FA3"/>
    <w:rsid w:val="003B678C"/>
    <w:rsid w:val="003C5484"/>
    <w:rsid w:val="003C5DCB"/>
    <w:rsid w:val="003C7170"/>
    <w:rsid w:val="003D2913"/>
    <w:rsid w:val="003D35CB"/>
    <w:rsid w:val="003D4450"/>
    <w:rsid w:val="003D462D"/>
    <w:rsid w:val="003D76CA"/>
    <w:rsid w:val="003E0213"/>
    <w:rsid w:val="003E0CF5"/>
    <w:rsid w:val="003E33E2"/>
    <w:rsid w:val="003E4E36"/>
    <w:rsid w:val="003E4F8E"/>
    <w:rsid w:val="003E70CB"/>
    <w:rsid w:val="003F02CA"/>
    <w:rsid w:val="003F7006"/>
    <w:rsid w:val="00401B8D"/>
    <w:rsid w:val="00402831"/>
    <w:rsid w:val="00405A7D"/>
    <w:rsid w:val="00405CD2"/>
    <w:rsid w:val="004066BC"/>
    <w:rsid w:val="004074AF"/>
    <w:rsid w:val="004074CF"/>
    <w:rsid w:val="00407676"/>
    <w:rsid w:val="00407E11"/>
    <w:rsid w:val="00407F2E"/>
    <w:rsid w:val="004106E7"/>
    <w:rsid w:val="004110CC"/>
    <w:rsid w:val="00411BEC"/>
    <w:rsid w:val="00411D3F"/>
    <w:rsid w:val="00412487"/>
    <w:rsid w:val="004126C7"/>
    <w:rsid w:val="00412B79"/>
    <w:rsid w:val="00412E57"/>
    <w:rsid w:val="00413B8E"/>
    <w:rsid w:val="0041460C"/>
    <w:rsid w:val="00414991"/>
    <w:rsid w:val="00416259"/>
    <w:rsid w:val="004163C6"/>
    <w:rsid w:val="00420011"/>
    <w:rsid w:val="00420CE4"/>
    <w:rsid w:val="00420F5B"/>
    <w:rsid w:val="004215C1"/>
    <w:rsid w:val="00422952"/>
    <w:rsid w:val="00422A7C"/>
    <w:rsid w:val="00427346"/>
    <w:rsid w:val="00430B3B"/>
    <w:rsid w:val="004332A7"/>
    <w:rsid w:val="004332BF"/>
    <w:rsid w:val="004332CF"/>
    <w:rsid w:val="0043410E"/>
    <w:rsid w:val="0043420B"/>
    <w:rsid w:val="00434ACE"/>
    <w:rsid w:val="00435BF2"/>
    <w:rsid w:val="00436D58"/>
    <w:rsid w:val="00436F42"/>
    <w:rsid w:val="00437DD8"/>
    <w:rsid w:val="004407E7"/>
    <w:rsid w:val="00441345"/>
    <w:rsid w:val="004453F7"/>
    <w:rsid w:val="00445D90"/>
    <w:rsid w:val="00446AE8"/>
    <w:rsid w:val="00446FF2"/>
    <w:rsid w:val="00450CB5"/>
    <w:rsid w:val="00452904"/>
    <w:rsid w:val="0045306D"/>
    <w:rsid w:val="00455EF3"/>
    <w:rsid w:val="00455FB0"/>
    <w:rsid w:val="00456AC0"/>
    <w:rsid w:val="00456AD3"/>
    <w:rsid w:val="00456BBA"/>
    <w:rsid w:val="00456F97"/>
    <w:rsid w:val="004575B5"/>
    <w:rsid w:val="004615EF"/>
    <w:rsid w:val="00462091"/>
    <w:rsid w:val="0046432C"/>
    <w:rsid w:val="004644D6"/>
    <w:rsid w:val="004645D3"/>
    <w:rsid w:val="00465321"/>
    <w:rsid w:val="0046688A"/>
    <w:rsid w:val="00467086"/>
    <w:rsid w:val="00467904"/>
    <w:rsid w:val="00467D87"/>
    <w:rsid w:val="00470695"/>
    <w:rsid w:val="00471C32"/>
    <w:rsid w:val="00473C9E"/>
    <w:rsid w:val="00474318"/>
    <w:rsid w:val="00475C12"/>
    <w:rsid w:val="00476353"/>
    <w:rsid w:val="004768B6"/>
    <w:rsid w:val="00477174"/>
    <w:rsid w:val="00477BF3"/>
    <w:rsid w:val="00477F17"/>
    <w:rsid w:val="00480AC7"/>
    <w:rsid w:val="004819A9"/>
    <w:rsid w:val="00482BD8"/>
    <w:rsid w:val="00483601"/>
    <w:rsid w:val="004860AA"/>
    <w:rsid w:val="00486CE4"/>
    <w:rsid w:val="00491581"/>
    <w:rsid w:val="00491E84"/>
    <w:rsid w:val="00492793"/>
    <w:rsid w:val="00492984"/>
    <w:rsid w:val="00492C75"/>
    <w:rsid w:val="00494F8A"/>
    <w:rsid w:val="00496545"/>
    <w:rsid w:val="004A0446"/>
    <w:rsid w:val="004A048E"/>
    <w:rsid w:val="004A05B1"/>
    <w:rsid w:val="004A0A25"/>
    <w:rsid w:val="004A0BB0"/>
    <w:rsid w:val="004A0F13"/>
    <w:rsid w:val="004A1329"/>
    <w:rsid w:val="004A3EBD"/>
    <w:rsid w:val="004A72AE"/>
    <w:rsid w:val="004B0062"/>
    <w:rsid w:val="004B0F92"/>
    <w:rsid w:val="004B14EE"/>
    <w:rsid w:val="004B2019"/>
    <w:rsid w:val="004B232F"/>
    <w:rsid w:val="004B299E"/>
    <w:rsid w:val="004B2F54"/>
    <w:rsid w:val="004B3654"/>
    <w:rsid w:val="004B3A93"/>
    <w:rsid w:val="004B70B6"/>
    <w:rsid w:val="004C2290"/>
    <w:rsid w:val="004C5541"/>
    <w:rsid w:val="004C641E"/>
    <w:rsid w:val="004C6579"/>
    <w:rsid w:val="004C76C6"/>
    <w:rsid w:val="004C7C32"/>
    <w:rsid w:val="004D0897"/>
    <w:rsid w:val="004D2A4E"/>
    <w:rsid w:val="004D4A5B"/>
    <w:rsid w:val="004D6272"/>
    <w:rsid w:val="004D7097"/>
    <w:rsid w:val="004E03A5"/>
    <w:rsid w:val="004E03EA"/>
    <w:rsid w:val="004E1686"/>
    <w:rsid w:val="004E1F38"/>
    <w:rsid w:val="004E2C01"/>
    <w:rsid w:val="004E3793"/>
    <w:rsid w:val="004E3D59"/>
    <w:rsid w:val="004E5932"/>
    <w:rsid w:val="004E770E"/>
    <w:rsid w:val="004F0496"/>
    <w:rsid w:val="004F0A66"/>
    <w:rsid w:val="004F3562"/>
    <w:rsid w:val="004F379D"/>
    <w:rsid w:val="004F3A19"/>
    <w:rsid w:val="004F430D"/>
    <w:rsid w:val="004F54EB"/>
    <w:rsid w:val="004F7CD3"/>
    <w:rsid w:val="00502385"/>
    <w:rsid w:val="00502753"/>
    <w:rsid w:val="0050400B"/>
    <w:rsid w:val="00505790"/>
    <w:rsid w:val="00505A60"/>
    <w:rsid w:val="005062F1"/>
    <w:rsid w:val="0050633D"/>
    <w:rsid w:val="00506DE3"/>
    <w:rsid w:val="005116E9"/>
    <w:rsid w:val="00512E71"/>
    <w:rsid w:val="00513B91"/>
    <w:rsid w:val="00513D22"/>
    <w:rsid w:val="00517C7D"/>
    <w:rsid w:val="0052014E"/>
    <w:rsid w:val="0052024C"/>
    <w:rsid w:val="00520E69"/>
    <w:rsid w:val="00521765"/>
    <w:rsid w:val="00522808"/>
    <w:rsid w:val="00523CA1"/>
    <w:rsid w:val="00525FFD"/>
    <w:rsid w:val="00526568"/>
    <w:rsid w:val="00527B83"/>
    <w:rsid w:val="00530750"/>
    <w:rsid w:val="0053076D"/>
    <w:rsid w:val="005307D2"/>
    <w:rsid w:val="005315C1"/>
    <w:rsid w:val="005320FD"/>
    <w:rsid w:val="00533B20"/>
    <w:rsid w:val="00534D19"/>
    <w:rsid w:val="00536B2C"/>
    <w:rsid w:val="00540074"/>
    <w:rsid w:val="00541FF9"/>
    <w:rsid w:val="00542B54"/>
    <w:rsid w:val="00543122"/>
    <w:rsid w:val="005456CB"/>
    <w:rsid w:val="00547AEA"/>
    <w:rsid w:val="005511C8"/>
    <w:rsid w:val="00551306"/>
    <w:rsid w:val="00551A54"/>
    <w:rsid w:val="0055416C"/>
    <w:rsid w:val="005542AD"/>
    <w:rsid w:val="00554EC4"/>
    <w:rsid w:val="00557C8A"/>
    <w:rsid w:val="0056067E"/>
    <w:rsid w:val="00560E0D"/>
    <w:rsid w:val="00561D19"/>
    <w:rsid w:val="00562256"/>
    <w:rsid w:val="00562890"/>
    <w:rsid w:val="0056409A"/>
    <w:rsid w:val="00564699"/>
    <w:rsid w:val="005707B6"/>
    <w:rsid w:val="00571376"/>
    <w:rsid w:val="005717AF"/>
    <w:rsid w:val="00571866"/>
    <w:rsid w:val="0057230B"/>
    <w:rsid w:val="00572F71"/>
    <w:rsid w:val="00573953"/>
    <w:rsid w:val="0057490A"/>
    <w:rsid w:val="00574ACD"/>
    <w:rsid w:val="00580435"/>
    <w:rsid w:val="00580B15"/>
    <w:rsid w:val="00582116"/>
    <w:rsid w:val="00582595"/>
    <w:rsid w:val="00584E3D"/>
    <w:rsid w:val="00585C7B"/>
    <w:rsid w:val="005868EA"/>
    <w:rsid w:val="00586E19"/>
    <w:rsid w:val="0058711B"/>
    <w:rsid w:val="00587596"/>
    <w:rsid w:val="00590584"/>
    <w:rsid w:val="00592036"/>
    <w:rsid w:val="005925F2"/>
    <w:rsid w:val="0059581C"/>
    <w:rsid w:val="00596749"/>
    <w:rsid w:val="0059724C"/>
    <w:rsid w:val="005A53C3"/>
    <w:rsid w:val="005A633F"/>
    <w:rsid w:val="005A63B5"/>
    <w:rsid w:val="005A67AE"/>
    <w:rsid w:val="005B08BB"/>
    <w:rsid w:val="005B415A"/>
    <w:rsid w:val="005B4414"/>
    <w:rsid w:val="005B5800"/>
    <w:rsid w:val="005B6027"/>
    <w:rsid w:val="005B769F"/>
    <w:rsid w:val="005B7C3E"/>
    <w:rsid w:val="005C0683"/>
    <w:rsid w:val="005C19CD"/>
    <w:rsid w:val="005C19E7"/>
    <w:rsid w:val="005C4716"/>
    <w:rsid w:val="005C4D6A"/>
    <w:rsid w:val="005D07BF"/>
    <w:rsid w:val="005D0973"/>
    <w:rsid w:val="005D0CE3"/>
    <w:rsid w:val="005D4196"/>
    <w:rsid w:val="005D6B2C"/>
    <w:rsid w:val="005E1B99"/>
    <w:rsid w:val="005E2965"/>
    <w:rsid w:val="005E2F7A"/>
    <w:rsid w:val="005E35EE"/>
    <w:rsid w:val="005E5486"/>
    <w:rsid w:val="005E5CDF"/>
    <w:rsid w:val="005E5D2A"/>
    <w:rsid w:val="005E7126"/>
    <w:rsid w:val="005E7828"/>
    <w:rsid w:val="005F0F56"/>
    <w:rsid w:val="005F2ACB"/>
    <w:rsid w:val="005F48FD"/>
    <w:rsid w:val="005F6151"/>
    <w:rsid w:val="005F6C90"/>
    <w:rsid w:val="005F6F37"/>
    <w:rsid w:val="00601D22"/>
    <w:rsid w:val="006023DF"/>
    <w:rsid w:val="0060250E"/>
    <w:rsid w:val="006035FA"/>
    <w:rsid w:val="00603667"/>
    <w:rsid w:val="0060409A"/>
    <w:rsid w:val="00604154"/>
    <w:rsid w:val="00604269"/>
    <w:rsid w:val="006049E2"/>
    <w:rsid w:val="0060578D"/>
    <w:rsid w:val="00606E20"/>
    <w:rsid w:val="006070D9"/>
    <w:rsid w:val="0060775A"/>
    <w:rsid w:val="00610764"/>
    <w:rsid w:val="00611784"/>
    <w:rsid w:val="00612912"/>
    <w:rsid w:val="006138BE"/>
    <w:rsid w:val="006138E6"/>
    <w:rsid w:val="00614074"/>
    <w:rsid w:val="006144C6"/>
    <w:rsid w:val="00614B65"/>
    <w:rsid w:val="00616D49"/>
    <w:rsid w:val="00616F7A"/>
    <w:rsid w:val="00617A58"/>
    <w:rsid w:val="00622999"/>
    <w:rsid w:val="00622D92"/>
    <w:rsid w:val="006230BF"/>
    <w:rsid w:val="006234EA"/>
    <w:rsid w:val="00624F12"/>
    <w:rsid w:val="0062565E"/>
    <w:rsid w:val="0062668D"/>
    <w:rsid w:val="0062682C"/>
    <w:rsid w:val="00626B0C"/>
    <w:rsid w:val="00627D98"/>
    <w:rsid w:val="006309CD"/>
    <w:rsid w:val="00633377"/>
    <w:rsid w:val="00633869"/>
    <w:rsid w:val="00633BDC"/>
    <w:rsid w:val="00633E0C"/>
    <w:rsid w:val="006345EC"/>
    <w:rsid w:val="006369F7"/>
    <w:rsid w:val="00637967"/>
    <w:rsid w:val="006409B2"/>
    <w:rsid w:val="00640CF5"/>
    <w:rsid w:val="006427C9"/>
    <w:rsid w:val="006440DE"/>
    <w:rsid w:val="006443A3"/>
    <w:rsid w:val="00644AF7"/>
    <w:rsid w:val="006458C5"/>
    <w:rsid w:val="0064627A"/>
    <w:rsid w:val="0065293A"/>
    <w:rsid w:val="00652990"/>
    <w:rsid w:val="00653D89"/>
    <w:rsid w:val="00654194"/>
    <w:rsid w:val="0065540E"/>
    <w:rsid w:val="006577BF"/>
    <w:rsid w:val="006579AA"/>
    <w:rsid w:val="006622CF"/>
    <w:rsid w:val="0066250F"/>
    <w:rsid w:val="00662957"/>
    <w:rsid w:val="00663404"/>
    <w:rsid w:val="00665946"/>
    <w:rsid w:val="006666EF"/>
    <w:rsid w:val="00667AC3"/>
    <w:rsid w:val="00670772"/>
    <w:rsid w:val="00671200"/>
    <w:rsid w:val="00671707"/>
    <w:rsid w:val="006730F9"/>
    <w:rsid w:val="00673270"/>
    <w:rsid w:val="0067364E"/>
    <w:rsid w:val="0067378A"/>
    <w:rsid w:val="006751A8"/>
    <w:rsid w:val="006775E1"/>
    <w:rsid w:val="00681273"/>
    <w:rsid w:val="006816A4"/>
    <w:rsid w:val="00682870"/>
    <w:rsid w:val="00683C00"/>
    <w:rsid w:val="00685152"/>
    <w:rsid w:val="00685173"/>
    <w:rsid w:val="006857FC"/>
    <w:rsid w:val="006860F3"/>
    <w:rsid w:val="00686ECB"/>
    <w:rsid w:val="00690491"/>
    <w:rsid w:val="00693FC6"/>
    <w:rsid w:val="00694582"/>
    <w:rsid w:val="00694B39"/>
    <w:rsid w:val="0069518C"/>
    <w:rsid w:val="006963BA"/>
    <w:rsid w:val="00696DCA"/>
    <w:rsid w:val="00697FC4"/>
    <w:rsid w:val="006A1971"/>
    <w:rsid w:val="006A1C65"/>
    <w:rsid w:val="006A277F"/>
    <w:rsid w:val="006A2A16"/>
    <w:rsid w:val="006A329C"/>
    <w:rsid w:val="006A5126"/>
    <w:rsid w:val="006A67EF"/>
    <w:rsid w:val="006A7456"/>
    <w:rsid w:val="006B2D3F"/>
    <w:rsid w:val="006B3AE7"/>
    <w:rsid w:val="006B41F5"/>
    <w:rsid w:val="006B4C53"/>
    <w:rsid w:val="006B7987"/>
    <w:rsid w:val="006C0D32"/>
    <w:rsid w:val="006C107B"/>
    <w:rsid w:val="006C1A80"/>
    <w:rsid w:val="006C3E5F"/>
    <w:rsid w:val="006C3EA2"/>
    <w:rsid w:val="006C42CC"/>
    <w:rsid w:val="006C5CF4"/>
    <w:rsid w:val="006D03B5"/>
    <w:rsid w:val="006D03CC"/>
    <w:rsid w:val="006D03F8"/>
    <w:rsid w:val="006D0511"/>
    <w:rsid w:val="006D0E83"/>
    <w:rsid w:val="006D18FB"/>
    <w:rsid w:val="006D2AE4"/>
    <w:rsid w:val="006D44C5"/>
    <w:rsid w:val="006D631E"/>
    <w:rsid w:val="006D6ABC"/>
    <w:rsid w:val="006D7951"/>
    <w:rsid w:val="006E07B4"/>
    <w:rsid w:val="006E10E0"/>
    <w:rsid w:val="006E5911"/>
    <w:rsid w:val="006E592A"/>
    <w:rsid w:val="006E59FD"/>
    <w:rsid w:val="006E7B8E"/>
    <w:rsid w:val="006E7F9A"/>
    <w:rsid w:val="006F0BD4"/>
    <w:rsid w:val="006F13A5"/>
    <w:rsid w:val="006F282B"/>
    <w:rsid w:val="006F3287"/>
    <w:rsid w:val="006F3354"/>
    <w:rsid w:val="006F3C40"/>
    <w:rsid w:val="006F48E5"/>
    <w:rsid w:val="006F4C04"/>
    <w:rsid w:val="006F559D"/>
    <w:rsid w:val="006F600E"/>
    <w:rsid w:val="006F6016"/>
    <w:rsid w:val="006F644C"/>
    <w:rsid w:val="0070082E"/>
    <w:rsid w:val="00701A52"/>
    <w:rsid w:val="007027C1"/>
    <w:rsid w:val="00704A7C"/>
    <w:rsid w:val="00704D75"/>
    <w:rsid w:val="00706B7F"/>
    <w:rsid w:val="00706DC0"/>
    <w:rsid w:val="00706F46"/>
    <w:rsid w:val="00710557"/>
    <w:rsid w:val="0071109E"/>
    <w:rsid w:val="00717669"/>
    <w:rsid w:val="0072173C"/>
    <w:rsid w:val="00723006"/>
    <w:rsid w:val="00724349"/>
    <w:rsid w:val="00724AA8"/>
    <w:rsid w:val="00725C4E"/>
    <w:rsid w:val="0073004D"/>
    <w:rsid w:val="00730C9D"/>
    <w:rsid w:val="00732526"/>
    <w:rsid w:val="007326C7"/>
    <w:rsid w:val="00732918"/>
    <w:rsid w:val="00732A4A"/>
    <w:rsid w:val="007330B5"/>
    <w:rsid w:val="00734274"/>
    <w:rsid w:val="0073506E"/>
    <w:rsid w:val="00740C80"/>
    <w:rsid w:val="00741618"/>
    <w:rsid w:val="00744FDA"/>
    <w:rsid w:val="007462B0"/>
    <w:rsid w:val="00747152"/>
    <w:rsid w:val="00752571"/>
    <w:rsid w:val="0075388C"/>
    <w:rsid w:val="007547C6"/>
    <w:rsid w:val="0075675F"/>
    <w:rsid w:val="007568D0"/>
    <w:rsid w:val="0075749C"/>
    <w:rsid w:val="00762ABD"/>
    <w:rsid w:val="00763EE3"/>
    <w:rsid w:val="00764340"/>
    <w:rsid w:val="00764E94"/>
    <w:rsid w:val="007669B0"/>
    <w:rsid w:val="007674A7"/>
    <w:rsid w:val="0077010F"/>
    <w:rsid w:val="00770B03"/>
    <w:rsid w:val="00770D55"/>
    <w:rsid w:val="00772BCB"/>
    <w:rsid w:val="00773FF4"/>
    <w:rsid w:val="00774E02"/>
    <w:rsid w:val="00775242"/>
    <w:rsid w:val="00776621"/>
    <w:rsid w:val="0077744B"/>
    <w:rsid w:val="00777D57"/>
    <w:rsid w:val="00780D75"/>
    <w:rsid w:val="00780F10"/>
    <w:rsid w:val="00782399"/>
    <w:rsid w:val="00784174"/>
    <w:rsid w:val="0078466E"/>
    <w:rsid w:val="0078479F"/>
    <w:rsid w:val="00786A72"/>
    <w:rsid w:val="0078756B"/>
    <w:rsid w:val="0079183C"/>
    <w:rsid w:val="0079198B"/>
    <w:rsid w:val="00791AAB"/>
    <w:rsid w:val="007920CE"/>
    <w:rsid w:val="00792648"/>
    <w:rsid w:val="00792BE2"/>
    <w:rsid w:val="00792D93"/>
    <w:rsid w:val="00795018"/>
    <w:rsid w:val="00796FDF"/>
    <w:rsid w:val="00797318"/>
    <w:rsid w:val="00797AAF"/>
    <w:rsid w:val="007A2399"/>
    <w:rsid w:val="007A3209"/>
    <w:rsid w:val="007A39A0"/>
    <w:rsid w:val="007A4005"/>
    <w:rsid w:val="007A419F"/>
    <w:rsid w:val="007A4435"/>
    <w:rsid w:val="007A6D8C"/>
    <w:rsid w:val="007A6E9F"/>
    <w:rsid w:val="007B1FEA"/>
    <w:rsid w:val="007B26D9"/>
    <w:rsid w:val="007B29EF"/>
    <w:rsid w:val="007B2CDF"/>
    <w:rsid w:val="007B33B5"/>
    <w:rsid w:val="007B3EA7"/>
    <w:rsid w:val="007B4D12"/>
    <w:rsid w:val="007B5DF3"/>
    <w:rsid w:val="007B6C45"/>
    <w:rsid w:val="007B77AF"/>
    <w:rsid w:val="007C00D5"/>
    <w:rsid w:val="007C253C"/>
    <w:rsid w:val="007C393B"/>
    <w:rsid w:val="007C3B46"/>
    <w:rsid w:val="007D08AD"/>
    <w:rsid w:val="007D1052"/>
    <w:rsid w:val="007D1C5A"/>
    <w:rsid w:val="007D20BE"/>
    <w:rsid w:val="007D39BC"/>
    <w:rsid w:val="007D51D3"/>
    <w:rsid w:val="007D5528"/>
    <w:rsid w:val="007E0118"/>
    <w:rsid w:val="007E0FFF"/>
    <w:rsid w:val="007E2A90"/>
    <w:rsid w:val="007E3AB5"/>
    <w:rsid w:val="007E3F43"/>
    <w:rsid w:val="007E512C"/>
    <w:rsid w:val="007F1861"/>
    <w:rsid w:val="007F2B39"/>
    <w:rsid w:val="007F3334"/>
    <w:rsid w:val="007F35D1"/>
    <w:rsid w:val="007F413B"/>
    <w:rsid w:val="007F4CD4"/>
    <w:rsid w:val="007F5615"/>
    <w:rsid w:val="007F7159"/>
    <w:rsid w:val="0080001E"/>
    <w:rsid w:val="00800A45"/>
    <w:rsid w:val="0080126C"/>
    <w:rsid w:val="0080138E"/>
    <w:rsid w:val="00801AEA"/>
    <w:rsid w:val="00802405"/>
    <w:rsid w:val="008031A0"/>
    <w:rsid w:val="00804C25"/>
    <w:rsid w:val="00806085"/>
    <w:rsid w:val="008064CD"/>
    <w:rsid w:val="00807A81"/>
    <w:rsid w:val="00810693"/>
    <w:rsid w:val="00810EEA"/>
    <w:rsid w:val="00811AAE"/>
    <w:rsid w:val="00811FD2"/>
    <w:rsid w:val="00812900"/>
    <w:rsid w:val="00812AB5"/>
    <w:rsid w:val="00813048"/>
    <w:rsid w:val="00813160"/>
    <w:rsid w:val="00815800"/>
    <w:rsid w:val="0081657D"/>
    <w:rsid w:val="00816B82"/>
    <w:rsid w:val="008204FF"/>
    <w:rsid w:val="00820FB6"/>
    <w:rsid w:val="00822C9B"/>
    <w:rsid w:val="008230BC"/>
    <w:rsid w:val="008235B0"/>
    <w:rsid w:val="00824A38"/>
    <w:rsid w:val="0082501B"/>
    <w:rsid w:val="00825249"/>
    <w:rsid w:val="00825CDE"/>
    <w:rsid w:val="0082781B"/>
    <w:rsid w:val="00830028"/>
    <w:rsid w:val="00832AC1"/>
    <w:rsid w:val="0083366E"/>
    <w:rsid w:val="008410E8"/>
    <w:rsid w:val="00841798"/>
    <w:rsid w:val="008419DC"/>
    <w:rsid w:val="00841C48"/>
    <w:rsid w:val="00842106"/>
    <w:rsid w:val="008424A2"/>
    <w:rsid w:val="008431CA"/>
    <w:rsid w:val="00843533"/>
    <w:rsid w:val="00844EF0"/>
    <w:rsid w:val="00844F62"/>
    <w:rsid w:val="00845EFD"/>
    <w:rsid w:val="008467D8"/>
    <w:rsid w:val="00846A8B"/>
    <w:rsid w:val="0084781D"/>
    <w:rsid w:val="008479F6"/>
    <w:rsid w:val="00847DA5"/>
    <w:rsid w:val="008522C8"/>
    <w:rsid w:val="00852AC1"/>
    <w:rsid w:val="00852BC1"/>
    <w:rsid w:val="00853291"/>
    <w:rsid w:val="0085712B"/>
    <w:rsid w:val="008605A1"/>
    <w:rsid w:val="008608F0"/>
    <w:rsid w:val="00860FA0"/>
    <w:rsid w:val="0086180D"/>
    <w:rsid w:val="00861E7D"/>
    <w:rsid w:val="00861F9F"/>
    <w:rsid w:val="0086282D"/>
    <w:rsid w:val="0086394C"/>
    <w:rsid w:val="008655E9"/>
    <w:rsid w:val="00865964"/>
    <w:rsid w:val="00865AD5"/>
    <w:rsid w:val="00865DB5"/>
    <w:rsid w:val="008739F7"/>
    <w:rsid w:val="00874682"/>
    <w:rsid w:val="008758AF"/>
    <w:rsid w:val="00875CA8"/>
    <w:rsid w:val="00876EC6"/>
    <w:rsid w:val="00877786"/>
    <w:rsid w:val="00877C18"/>
    <w:rsid w:val="00880344"/>
    <w:rsid w:val="008811E7"/>
    <w:rsid w:val="0088573A"/>
    <w:rsid w:val="00885B60"/>
    <w:rsid w:val="00885C10"/>
    <w:rsid w:val="00885F80"/>
    <w:rsid w:val="00890534"/>
    <w:rsid w:val="00891166"/>
    <w:rsid w:val="0089138A"/>
    <w:rsid w:val="008913B5"/>
    <w:rsid w:val="00891BEF"/>
    <w:rsid w:val="00891EF7"/>
    <w:rsid w:val="00893AF6"/>
    <w:rsid w:val="0089766E"/>
    <w:rsid w:val="00897967"/>
    <w:rsid w:val="00897E47"/>
    <w:rsid w:val="008A0370"/>
    <w:rsid w:val="008A0D48"/>
    <w:rsid w:val="008A18F9"/>
    <w:rsid w:val="008A2F22"/>
    <w:rsid w:val="008A3434"/>
    <w:rsid w:val="008A462C"/>
    <w:rsid w:val="008A6095"/>
    <w:rsid w:val="008A621F"/>
    <w:rsid w:val="008A6ABF"/>
    <w:rsid w:val="008B1243"/>
    <w:rsid w:val="008B48CA"/>
    <w:rsid w:val="008B5792"/>
    <w:rsid w:val="008B5FFF"/>
    <w:rsid w:val="008B7423"/>
    <w:rsid w:val="008C0378"/>
    <w:rsid w:val="008C078A"/>
    <w:rsid w:val="008C1391"/>
    <w:rsid w:val="008C1C0F"/>
    <w:rsid w:val="008C34F5"/>
    <w:rsid w:val="008D0850"/>
    <w:rsid w:val="008D0B36"/>
    <w:rsid w:val="008D1415"/>
    <w:rsid w:val="008D2C9F"/>
    <w:rsid w:val="008D481C"/>
    <w:rsid w:val="008D4E3C"/>
    <w:rsid w:val="008D601F"/>
    <w:rsid w:val="008E078B"/>
    <w:rsid w:val="008E1AA9"/>
    <w:rsid w:val="008E2151"/>
    <w:rsid w:val="008E2ADC"/>
    <w:rsid w:val="008E5071"/>
    <w:rsid w:val="008E57E7"/>
    <w:rsid w:val="008E6DFB"/>
    <w:rsid w:val="008E6EB5"/>
    <w:rsid w:val="008E7870"/>
    <w:rsid w:val="008F02E5"/>
    <w:rsid w:val="008F1543"/>
    <w:rsid w:val="008F2E75"/>
    <w:rsid w:val="008F2EA6"/>
    <w:rsid w:val="008F30C9"/>
    <w:rsid w:val="008F4CD9"/>
    <w:rsid w:val="008F5091"/>
    <w:rsid w:val="008F5958"/>
    <w:rsid w:val="008F6DA7"/>
    <w:rsid w:val="008F7611"/>
    <w:rsid w:val="008F78F4"/>
    <w:rsid w:val="009016C4"/>
    <w:rsid w:val="009030BD"/>
    <w:rsid w:val="009030CB"/>
    <w:rsid w:val="009032A9"/>
    <w:rsid w:val="009037A1"/>
    <w:rsid w:val="009043C7"/>
    <w:rsid w:val="00907142"/>
    <w:rsid w:val="00907F67"/>
    <w:rsid w:val="009104AB"/>
    <w:rsid w:val="00910F46"/>
    <w:rsid w:val="00911211"/>
    <w:rsid w:val="009116D8"/>
    <w:rsid w:val="00913142"/>
    <w:rsid w:val="009143A6"/>
    <w:rsid w:val="009160ED"/>
    <w:rsid w:val="0091793C"/>
    <w:rsid w:val="00920BE7"/>
    <w:rsid w:val="00921EC6"/>
    <w:rsid w:val="00922FBF"/>
    <w:rsid w:val="00925372"/>
    <w:rsid w:val="009261C5"/>
    <w:rsid w:val="00926D4C"/>
    <w:rsid w:val="0092792F"/>
    <w:rsid w:val="00927BDD"/>
    <w:rsid w:val="00930143"/>
    <w:rsid w:val="009321CF"/>
    <w:rsid w:val="00932381"/>
    <w:rsid w:val="009338EE"/>
    <w:rsid w:val="00933928"/>
    <w:rsid w:val="0093692A"/>
    <w:rsid w:val="0093746A"/>
    <w:rsid w:val="0093755F"/>
    <w:rsid w:val="00937B6B"/>
    <w:rsid w:val="00937CDA"/>
    <w:rsid w:val="00940062"/>
    <w:rsid w:val="009402D1"/>
    <w:rsid w:val="0094061A"/>
    <w:rsid w:val="00940735"/>
    <w:rsid w:val="00940CC7"/>
    <w:rsid w:val="0094487C"/>
    <w:rsid w:val="00944CA5"/>
    <w:rsid w:val="00944EC2"/>
    <w:rsid w:val="00945FDE"/>
    <w:rsid w:val="00946D26"/>
    <w:rsid w:val="009473A9"/>
    <w:rsid w:val="00950268"/>
    <w:rsid w:val="00950FDA"/>
    <w:rsid w:val="00952F1A"/>
    <w:rsid w:val="00953AF6"/>
    <w:rsid w:val="009546EC"/>
    <w:rsid w:val="009556AD"/>
    <w:rsid w:val="009564BB"/>
    <w:rsid w:val="00960584"/>
    <w:rsid w:val="0096098F"/>
    <w:rsid w:val="00960B81"/>
    <w:rsid w:val="00960ECC"/>
    <w:rsid w:val="00961BB4"/>
    <w:rsid w:val="00964CA8"/>
    <w:rsid w:val="00964F7E"/>
    <w:rsid w:val="00965D19"/>
    <w:rsid w:val="00967CC3"/>
    <w:rsid w:val="0097416B"/>
    <w:rsid w:val="0097538B"/>
    <w:rsid w:val="00976B44"/>
    <w:rsid w:val="009779BA"/>
    <w:rsid w:val="009812E8"/>
    <w:rsid w:val="00981341"/>
    <w:rsid w:val="009832C2"/>
    <w:rsid w:val="00983351"/>
    <w:rsid w:val="00984583"/>
    <w:rsid w:val="00997AFC"/>
    <w:rsid w:val="00997DCB"/>
    <w:rsid w:val="009A1FA3"/>
    <w:rsid w:val="009A3C28"/>
    <w:rsid w:val="009A6D08"/>
    <w:rsid w:val="009A6FA8"/>
    <w:rsid w:val="009A74CC"/>
    <w:rsid w:val="009A7866"/>
    <w:rsid w:val="009B1CE5"/>
    <w:rsid w:val="009B3500"/>
    <w:rsid w:val="009B3B5F"/>
    <w:rsid w:val="009B42CC"/>
    <w:rsid w:val="009B4332"/>
    <w:rsid w:val="009B4389"/>
    <w:rsid w:val="009B4580"/>
    <w:rsid w:val="009B56B9"/>
    <w:rsid w:val="009B5AFE"/>
    <w:rsid w:val="009B79FB"/>
    <w:rsid w:val="009C19DC"/>
    <w:rsid w:val="009C3F32"/>
    <w:rsid w:val="009C424A"/>
    <w:rsid w:val="009C4BC6"/>
    <w:rsid w:val="009D0E38"/>
    <w:rsid w:val="009D2393"/>
    <w:rsid w:val="009D2E47"/>
    <w:rsid w:val="009D499F"/>
    <w:rsid w:val="009D6AAB"/>
    <w:rsid w:val="009D7081"/>
    <w:rsid w:val="009E0001"/>
    <w:rsid w:val="009E1598"/>
    <w:rsid w:val="009E15A7"/>
    <w:rsid w:val="009E239B"/>
    <w:rsid w:val="009E3CA2"/>
    <w:rsid w:val="009E4D0A"/>
    <w:rsid w:val="009E5155"/>
    <w:rsid w:val="009E553A"/>
    <w:rsid w:val="009E57CD"/>
    <w:rsid w:val="009E76D5"/>
    <w:rsid w:val="009F1088"/>
    <w:rsid w:val="009F194E"/>
    <w:rsid w:val="009F22CA"/>
    <w:rsid w:val="009F38C9"/>
    <w:rsid w:val="009F396F"/>
    <w:rsid w:val="009F3BBC"/>
    <w:rsid w:val="009F4EAC"/>
    <w:rsid w:val="009F5970"/>
    <w:rsid w:val="009F5E76"/>
    <w:rsid w:val="009F605A"/>
    <w:rsid w:val="00A02480"/>
    <w:rsid w:val="00A0283B"/>
    <w:rsid w:val="00A02B86"/>
    <w:rsid w:val="00A02C59"/>
    <w:rsid w:val="00A04265"/>
    <w:rsid w:val="00A0648B"/>
    <w:rsid w:val="00A070A5"/>
    <w:rsid w:val="00A072C1"/>
    <w:rsid w:val="00A073C5"/>
    <w:rsid w:val="00A07708"/>
    <w:rsid w:val="00A077BC"/>
    <w:rsid w:val="00A07B78"/>
    <w:rsid w:val="00A11785"/>
    <w:rsid w:val="00A12BE4"/>
    <w:rsid w:val="00A13F61"/>
    <w:rsid w:val="00A149FB"/>
    <w:rsid w:val="00A14A33"/>
    <w:rsid w:val="00A14F66"/>
    <w:rsid w:val="00A16080"/>
    <w:rsid w:val="00A16164"/>
    <w:rsid w:val="00A1721F"/>
    <w:rsid w:val="00A179AC"/>
    <w:rsid w:val="00A200C6"/>
    <w:rsid w:val="00A20542"/>
    <w:rsid w:val="00A205E1"/>
    <w:rsid w:val="00A20899"/>
    <w:rsid w:val="00A20EA9"/>
    <w:rsid w:val="00A21B01"/>
    <w:rsid w:val="00A21C2B"/>
    <w:rsid w:val="00A221F5"/>
    <w:rsid w:val="00A23EF8"/>
    <w:rsid w:val="00A2455F"/>
    <w:rsid w:val="00A24804"/>
    <w:rsid w:val="00A24A94"/>
    <w:rsid w:val="00A24AB6"/>
    <w:rsid w:val="00A26606"/>
    <w:rsid w:val="00A26F2D"/>
    <w:rsid w:val="00A27274"/>
    <w:rsid w:val="00A27418"/>
    <w:rsid w:val="00A30977"/>
    <w:rsid w:val="00A313D9"/>
    <w:rsid w:val="00A332B9"/>
    <w:rsid w:val="00A3359D"/>
    <w:rsid w:val="00A3463E"/>
    <w:rsid w:val="00A34E52"/>
    <w:rsid w:val="00A36392"/>
    <w:rsid w:val="00A365FA"/>
    <w:rsid w:val="00A36DCB"/>
    <w:rsid w:val="00A37C07"/>
    <w:rsid w:val="00A37F7F"/>
    <w:rsid w:val="00A410B6"/>
    <w:rsid w:val="00A416FD"/>
    <w:rsid w:val="00A42AA1"/>
    <w:rsid w:val="00A437C3"/>
    <w:rsid w:val="00A445BE"/>
    <w:rsid w:val="00A44661"/>
    <w:rsid w:val="00A4735F"/>
    <w:rsid w:val="00A47F04"/>
    <w:rsid w:val="00A50AF6"/>
    <w:rsid w:val="00A558D8"/>
    <w:rsid w:val="00A572E4"/>
    <w:rsid w:val="00A60FCB"/>
    <w:rsid w:val="00A61F65"/>
    <w:rsid w:val="00A62CEE"/>
    <w:rsid w:val="00A711FE"/>
    <w:rsid w:val="00A7213C"/>
    <w:rsid w:val="00A75C7A"/>
    <w:rsid w:val="00A80FBF"/>
    <w:rsid w:val="00A812C8"/>
    <w:rsid w:val="00A826AC"/>
    <w:rsid w:val="00A834C5"/>
    <w:rsid w:val="00A846D7"/>
    <w:rsid w:val="00A8477B"/>
    <w:rsid w:val="00A8687A"/>
    <w:rsid w:val="00A87569"/>
    <w:rsid w:val="00A91160"/>
    <w:rsid w:val="00A91A19"/>
    <w:rsid w:val="00A93717"/>
    <w:rsid w:val="00A94D29"/>
    <w:rsid w:val="00A95A71"/>
    <w:rsid w:val="00A95D3D"/>
    <w:rsid w:val="00A97ACB"/>
    <w:rsid w:val="00AA0403"/>
    <w:rsid w:val="00AA3C5E"/>
    <w:rsid w:val="00AA54FB"/>
    <w:rsid w:val="00AB0842"/>
    <w:rsid w:val="00AB30B3"/>
    <w:rsid w:val="00AB3D63"/>
    <w:rsid w:val="00AB5B52"/>
    <w:rsid w:val="00AB7775"/>
    <w:rsid w:val="00AC052E"/>
    <w:rsid w:val="00AC1273"/>
    <w:rsid w:val="00AC2CEB"/>
    <w:rsid w:val="00AC3E5B"/>
    <w:rsid w:val="00AC472E"/>
    <w:rsid w:val="00AC4A54"/>
    <w:rsid w:val="00AC68B2"/>
    <w:rsid w:val="00AC71A5"/>
    <w:rsid w:val="00AC78FA"/>
    <w:rsid w:val="00AD1662"/>
    <w:rsid w:val="00AD417D"/>
    <w:rsid w:val="00AD6176"/>
    <w:rsid w:val="00AD6CB5"/>
    <w:rsid w:val="00AD7F46"/>
    <w:rsid w:val="00AE0929"/>
    <w:rsid w:val="00AE2E77"/>
    <w:rsid w:val="00AE3AA0"/>
    <w:rsid w:val="00AE40B5"/>
    <w:rsid w:val="00AE427D"/>
    <w:rsid w:val="00AE4AF2"/>
    <w:rsid w:val="00AE644B"/>
    <w:rsid w:val="00AE6887"/>
    <w:rsid w:val="00AF0161"/>
    <w:rsid w:val="00AF1CBC"/>
    <w:rsid w:val="00AF27C4"/>
    <w:rsid w:val="00AF357A"/>
    <w:rsid w:val="00AF5D73"/>
    <w:rsid w:val="00AF6A1F"/>
    <w:rsid w:val="00AF794E"/>
    <w:rsid w:val="00B001C1"/>
    <w:rsid w:val="00B015AC"/>
    <w:rsid w:val="00B01BE7"/>
    <w:rsid w:val="00B01EE5"/>
    <w:rsid w:val="00B028B7"/>
    <w:rsid w:val="00B02B52"/>
    <w:rsid w:val="00B02D71"/>
    <w:rsid w:val="00B05E4E"/>
    <w:rsid w:val="00B065C0"/>
    <w:rsid w:val="00B07EE3"/>
    <w:rsid w:val="00B10486"/>
    <w:rsid w:val="00B10D9F"/>
    <w:rsid w:val="00B10E42"/>
    <w:rsid w:val="00B13124"/>
    <w:rsid w:val="00B13C16"/>
    <w:rsid w:val="00B14468"/>
    <w:rsid w:val="00B14943"/>
    <w:rsid w:val="00B14BE4"/>
    <w:rsid w:val="00B1560F"/>
    <w:rsid w:val="00B15A2B"/>
    <w:rsid w:val="00B17013"/>
    <w:rsid w:val="00B21B57"/>
    <w:rsid w:val="00B22051"/>
    <w:rsid w:val="00B2408E"/>
    <w:rsid w:val="00B25187"/>
    <w:rsid w:val="00B26BBB"/>
    <w:rsid w:val="00B27D19"/>
    <w:rsid w:val="00B30DA5"/>
    <w:rsid w:val="00B30EFB"/>
    <w:rsid w:val="00B31102"/>
    <w:rsid w:val="00B31C4D"/>
    <w:rsid w:val="00B344C9"/>
    <w:rsid w:val="00B34C7C"/>
    <w:rsid w:val="00B34D94"/>
    <w:rsid w:val="00B34F37"/>
    <w:rsid w:val="00B35555"/>
    <w:rsid w:val="00B36A4C"/>
    <w:rsid w:val="00B372EE"/>
    <w:rsid w:val="00B37341"/>
    <w:rsid w:val="00B4040F"/>
    <w:rsid w:val="00B40BBD"/>
    <w:rsid w:val="00B40E37"/>
    <w:rsid w:val="00B4103C"/>
    <w:rsid w:val="00B41773"/>
    <w:rsid w:val="00B41FE6"/>
    <w:rsid w:val="00B42F90"/>
    <w:rsid w:val="00B42FD4"/>
    <w:rsid w:val="00B43518"/>
    <w:rsid w:val="00B448B3"/>
    <w:rsid w:val="00B45082"/>
    <w:rsid w:val="00B46EA1"/>
    <w:rsid w:val="00B5241D"/>
    <w:rsid w:val="00B52ED7"/>
    <w:rsid w:val="00B54A6D"/>
    <w:rsid w:val="00B55036"/>
    <w:rsid w:val="00B5579C"/>
    <w:rsid w:val="00B56134"/>
    <w:rsid w:val="00B563D0"/>
    <w:rsid w:val="00B56BA9"/>
    <w:rsid w:val="00B576C4"/>
    <w:rsid w:val="00B57CA7"/>
    <w:rsid w:val="00B60001"/>
    <w:rsid w:val="00B60D3A"/>
    <w:rsid w:val="00B61890"/>
    <w:rsid w:val="00B6467F"/>
    <w:rsid w:val="00B65BD5"/>
    <w:rsid w:val="00B65DB7"/>
    <w:rsid w:val="00B70219"/>
    <w:rsid w:val="00B702E7"/>
    <w:rsid w:val="00B711E3"/>
    <w:rsid w:val="00B72064"/>
    <w:rsid w:val="00B72B91"/>
    <w:rsid w:val="00B745B4"/>
    <w:rsid w:val="00B76CA8"/>
    <w:rsid w:val="00B76F07"/>
    <w:rsid w:val="00B7752B"/>
    <w:rsid w:val="00B7786D"/>
    <w:rsid w:val="00B77942"/>
    <w:rsid w:val="00B80457"/>
    <w:rsid w:val="00B80A43"/>
    <w:rsid w:val="00B81378"/>
    <w:rsid w:val="00B82BB5"/>
    <w:rsid w:val="00B82F76"/>
    <w:rsid w:val="00B84398"/>
    <w:rsid w:val="00B849BD"/>
    <w:rsid w:val="00B84A27"/>
    <w:rsid w:val="00B85097"/>
    <w:rsid w:val="00B874AF"/>
    <w:rsid w:val="00B8789D"/>
    <w:rsid w:val="00B878CD"/>
    <w:rsid w:val="00B9018B"/>
    <w:rsid w:val="00B9089F"/>
    <w:rsid w:val="00B91891"/>
    <w:rsid w:val="00B9387E"/>
    <w:rsid w:val="00B93D8C"/>
    <w:rsid w:val="00B940A6"/>
    <w:rsid w:val="00B96EB1"/>
    <w:rsid w:val="00B96F9F"/>
    <w:rsid w:val="00B971F1"/>
    <w:rsid w:val="00BA0349"/>
    <w:rsid w:val="00BA0635"/>
    <w:rsid w:val="00BA08AC"/>
    <w:rsid w:val="00BA1B76"/>
    <w:rsid w:val="00BA3973"/>
    <w:rsid w:val="00BA4D0E"/>
    <w:rsid w:val="00BA5043"/>
    <w:rsid w:val="00BA70DE"/>
    <w:rsid w:val="00BA772B"/>
    <w:rsid w:val="00BB0990"/>
    <w:rsid w:val="00BB0E49"/>
    <w:rsid w:val="00BB1109"/>
    <w:rsid w:val="00BB127D"/>
    <w:rsid w:val="00BB4C72"/>
    <w:rsid w:val="00BB5834"/>
    <w:rsid w:val="00BB6628"/>
    <w:rsid w:val="00BB7364"/>
    <w:rsid w:val="00BB78A8"/>
    <w:rsid w:val="00BC11C7"/>
    <w:rsid w:val="00BC1310"/>
    <w:rsid w:val="00BC1609"/>
    <w:rsid w:val="00BC2F5D"/>
    <w:rsid w:val="00BC3522"/>
    <w:rsid w:val="00BC6DED"/>
    <w:rsid w:val="00BC75F5"/>
    <w:rsid w:val="00BC77F0"/>
    <w:rsid w:val="00BC7BD9"/>
    <w:rsid w:val="00BD083D"/>
    <w:rsid w:val="00BD0CD1"/>
    <w:rsid w:val="00BD0F63"/>
    <w:rsid w:val="00BD2ED1"/>
    <w:rsid w:val="00BD4294"/>
    <w:rsid w:val="00BD4D2E"/>
    <w:rsid w:val="00BD5303"/>
    <w:rsid w:val="00BD5324"/>
    <w:rsid w:val="00BD65E2"/>
    <w:rsid w:val="00BE01EB"/>
    <w:rsid w:val="00BE1E45"/>
    <w:rsid w:val="00BE59CA"/>
    <w:rsid w:val="00BE605E"/>
    <w:rsid w:val="00BE67C1"/>
    <w:rsid w:val="00BF06B6"/>
    <w:rsid w:val="00BF0A50"/>
    <w:rsid w:val="00BF1117"/>
    <w:rsid w:val="00BF14AD"/>
    <w:rsid w:val="00BF1E85"/>
    <w:rsid w:val="00BF2078"/>
    <w:rsid w:val="00BF42D4"/>
    <w:rsid w:val="00BF5106"/>
    <w:rsid w:val="00BF546E"/>
    <w:rsid w:val="00BF588B"/>
    <w:rsid w:val="00BF60EE"/>
    <w:rsid w:val="00BF692E"/>
    <w:rsid w:val="00BF729A"/>
    <w:rsid w:val="00C00A27"/>
    <w:rsid w:val="00C00D94"/>
    <w:rsid w:val="00C0331F"/>
    <w:rsid w:val="00C03D14"/>
    <w:rsid w:val="00C042B4"/>
    <w:rsid w:val="00C06048"/>
    <w:rsid w:val="00C06D51"/>
    <w:rsid w:val="00C1107F"/>
    <w:rsid w:val="00C1150A"/>
    <w:rsid w:val="00C14E28"/>
    <w:rsid w:val="00C17027"/>
    <w:rsid w:val="00C17745"/>
    <w:rsid w:val="00C17F72"/>
    <w:rsid w:val="00C205A8"/>
    <w:rsid w:val="00C21742"/>
    <w:rsid w:val="00C2473B"/>
    <w:rsid w:val="00C26720"/>
    <w:rsid w:val="00C26C99"/>
    <w:rsid w:val="00C312D1"/>
    <w:rsid w:val="00C315A8"/>
    <w:rsid w:val="00C33E7E"/>
    <w:rsid w:val="00C355D6"/>
    <w:rsid w:val="00C36299"/>
    <w:rsid w:val="00C37831"/>
    <w:rsid w:val="00C4091B"/>
    <w:rsid w:val="00C4231C"/>
    <w:rsid w:val="00C42490"/>
    <w:rsid w:val="00C42D63"/>
    <w:rsid w:val="00C431DB"/>
    <w:rsid w:val="00C43A78"/>
    <w:rsid w:val="00C43AB9"/>
    <w:rsid w:val="00C43E24"/>
    <w:rsid w:val="00C45142"/>
    <w:rsid w:val="00C47448"/>
    <w:rsid w:val="00C47FEE"/>
    <w:rsid w:val="00C504C9"/>
    <w:rsid w:val="00C50826"/>
    <w:rsid w:val="00C514CB"/>
    <w:rsid w:val="00C52E4A"/>
    <w:rsid w:val="00C56EF2"/>
    <w:rsid w:val="00C5735D"/>
    <w:rsid w:val="00C6024C"/>
    <w:rsid w:val="00C61BDD"/>
    <w:rsid w:val="00C61FF3"/>
    <w:rsid w:val="00C63723"/>
    <w:rsid w:val="00C63992"/>
    <w:rsid w:val="00C63A5C"/>
    <w:rsid w:val="00C63D30"/>
    <w:rsid w:val="00C66F20"/>
    <w:rsid w:val="00C66F4D"/>
    <w:rsid w:val="00C6738F"/>
    <w:rsid w:val="00C70F39"/>
    <w:rsid w:val="00C710F5"/>
    <w:rsid w:val="00C7193E"/>
    <w:rsid w:val="00C71B58"/>
    <w:rsid w:val="00C71CCE"/>
    <w:rsid w:val="00C73297"/>
    <w:rsid w:val="00C755EC"/>
    <w:rsid w:val="00C75E84"/>
    <w:rsid w:val="00C76056"/>
    <w:rsid w:val="00C81C18"/>
    <w:rsid w:val="00C91186"/>
    <w:rsid w:val="00C92081"/>
    <w:rsid w:val="00C930AC"/>
    <w:rsid w:val="00C94FE8"/>
    <w:rsid w:val="00C96334"/>
    <w:rsid w:val="00C9794F"/>
    <w:rsid w:val="00CA17B8"/>
    <w:rsid w:val="00CA1CAD"/>
    <w:rsid w:val="00CA24C7"/>
    <w:rsid w:val="00CA2EFE"/>
    <w:rsid w:val="00CA35FF"/>
    <w:rsid w:val="00CA36DB"/>
    <w:rsid w:val="00CA3757"/>
    <w:rsid w:val="00CA3B2B"/>
    <w:rsid w:val="00CA470C"/>
    <w:rsid w:val="00CA55F9"/>
    <w:rsid w:val="00CA5E93"/>
    <w:rsid w:val="00CA6352"/>
    <w:rsid w:val="00CA7431"/>
    <w:rsid w:val="00CA766A"/>
    <w:rsid w:val="00CB0379"/>
    <w:rsid w:val="00CB128A"/>
    <w:rsid w:val="00CB1FBD"/>
    <w:rsid w:val="00CB2176"/>
    <w:rsid w:val="00CB22F6"/>
    <w:rsid w:val="00CB3482"/>
    <w:rsid w:val="00CB3D8C"/>
    <w:rsid w:val="00CB4887"/>
    <w:rsid w:val="00CB51DE"/>
    <w:rsid w:val="00CB5F15"/>
    <w:rsid w:val="00CB61D3"/>
    <w:rsid w:val="00CB6B78"/>
    <w:rsid w:val="00CB72F1"/>
    <w:rsid w:val="00CB78E7"/>
    <w:rsid w:val="00CB7D89"/>
    <w:rsid w:val="00CC0357"/>
    <w:rsid w:val="00CC0602"/>
    <w:rsid w:val="00CC1FC4"/>
    <w:rsid w:val="00CC3881"/>
    <w:rsid w:val="00CC3A68"/>
    <w:rsid w:val="00CC3CBD"/>
    <w:rsid w:val="00CD11B0"/>
    <w:rsid w:val="00CD2CB3"/>
    <w:rsid w:val="00CD395F"/>
    <w:rsid w:val="00CD4A2A"/>
    <w:rsid w:val="00CD56C7"/>
    <w:rsid w:val="00CD746F"/>
    <w:rsid w:val="00CD78F6"/>
    <w:rsid w:val="00CE3FDC"/>
    <w:rsid w:val="00CE61A6"/>
    <w:rsid w:val="00CE7C10"/>
    <w:rsid w:val="00CE7CB9"/>
    <w:rsid w:val="00CF2B00"/>
    <w:rsid w:val="00CF4822"/>
    <w:rsid w:val="00CF4CE1"/>
    <w:rsid w:val="00CF56AE"/>
    <w:rsid w:val="00CF5FAD"/>
    <w:rsid w:val="00CF6198"/>
    <w:rsid w:val="00CF6944"/>
    <w:rsid w:val="00D01204"/>
    <w:rsid w:val="00D0131C"/>
    <w:rsid w:val="00D014B1"/>
    <w:rsid w:val="00D032D5"/>
    <w:rsid w:val="00D03939"/>
    <w:rsid w:val="00D03FFC"/>
    <w:rsid w:val="00D0522C"/>
    <w:rsid w:val="00D0596E"/>
    <w:rsid w:val="00D06059"/>
    <w:rsid w:val="00D0606E"/>
    <w:rsid w:val="00D06636"/>
    <w:rsid w:val="00D06FFD"/>
    <w:rsid w:val="00D10732"/>
    <w:rsid w:val="00D11153"/>
    <w:rsid w:val="00D126F6"/>
    <w:rsid w:val="00D13115"/>
    <w:rsid w:val="00D13341"/>
    <w:rsid w:val="00D13A2C"/>
    <w:rsid w:val="00D1542B"/>
    <w:rsid w:val="00D154A7"/>
    <w:rsid w:val="00D161FE"/>
    <w:rsid w:val="00D167AA"/>
    <w:rsid w:val="00D17182"/>
    <w:rsid w:val="00D17F28"/>
    <w:rsid w:val="00D2048D"/>
    <w:rsid w:val="00D204BE"/>
    <w:rsid w:val="00D219A3"/>
    <w:rsid w:val="00D2275F"/>
    <w:rsid w:val="00D24517"/>
    <w:rsid w:val="00D33468"/>
    <w:rsid w:val="00D33F1A"/>
    <w:rsid w:val="00D3431C"/>
    <w:rsid w:val="00D348A7"/>
    <w:rsid w:val="00D34F17"/>
    <w:rsid w:val="00D35144"/>
    <w:rsid w:val="00D351E9"/>
    <w:rsid w:val="00D353E8"/>
    <w:rsid w:val="00D36513"/>
    <w:rsid w:val="00D37CC5"/>
    <w:rsid w:val="00D40401"/>
    <w:rsid w:val="00D40B7E"/>
    <w:rsid w:val="00D416EE"/>
    <w:rsid w:val="00D4245C"/>
    <w:rsid w:val="00D44C00"/>
    <w:rsid w:val="00D45060"/>
    <w:rsid w:val="00D4662A"/>
    <w:rsid w:val="00D46670"/>
    <w:rsid w:val="00D467D3"/>
    <w:rsid w:val="00D47377"/>
    <w:rsid w:val="00D4789F"/>
    <w:rsid w:val="00D51723"/>
    <w:rsid w:val="00D522B8"/>
    <w:rsid w:val="00D54A66"/>
    <w:rsid w:val="00D55A20"/>
    <w:rsid w:val="00D55BDA"/>
    <w:rsid w:val="00D56A91"/>
    <w:rsid w:val="00D62EDB"/>
    <w:rsid w:val="00D640C0"/>
    <w:rsid w:val="00D6737C"/>
    <w:rsid w:val="00D7176C"/>
    <w:rsid w:val="00D71E99"/>
    <w:rsid w:val="00D71EC7"/>
    <w:rsid w:val="00D727F3"/>
    <w:rsid w:val="00D75F76"/>
    <w:rsid w:val="00D76388"/>
    <w:rsid w:val="00D77D8C"/>
    <w:rsid w:val="00D802BD"/>
    <w:rsid w:val="00D815A9"/>
    <w:rsid w:val="00D833FC"/>
    <w:rsid w:val="00D87D64"/>
    <w:rsid w:val="00D902DF"/>
    <w:rsid w:val="00D92934"/>
    <w:rsid w:val="00D92A16"/>
    <w:rsid w:val="00D94993"/>
    <w:rsid w:val="00D94B9D"/>
    <w:rsid w:val="00D94C86"/>
    <w:rsid w:val="00D95487"/>
    <w:rsid w:val="00DA0783"/>
    <w:rsid w:val="00DA1757"/>
    <w:rsid w:val="00DA49B0"/>
    <w:rsid w:val="00DA77C8"/>
    <w:rsid w:val="00DB043D"/>
    <w:rsid w:val="00DB1D91"/>
    <w:rsid w:val="00DB2224"/>
    <w:rsid w:val="00DB4A1C"/>
    <w:rsid w:val="00DB5FBE"/>
    <w:rsid w:val="00DB671B"/>
    <w:rsid w:val="00DC03B0"/>
    <w:rsid w:val="00DC3062"/>
    <w:rsid w:val="00DC391D"/>
    <w:rsid w:val="00DC4D9E"/>
    <w:rsid w:val="00DC7655"/>
    <w:rsid w:val="00DC7F3F"/>
    <w:rsid w:val="00DD15C0"/>
    <w:rsid w:val="00DD239B"/>
    <w:rsid w:val="00DD35AE"/>
    <w:rsid w:val="00DD3B28"/>
    <w:rsid w:val="00DD7917"/>
    <w:rsid w:val="00DD7967"/>
    <w:rsid w:val="00DE0EB9"/>
    <w:rsid w:val="00DE23A6"/>
    <w:rsid w:val="00DE3B62"/>
    <w:rsid w:val="00DE564D"/>
    <w:rsid w:val="00DE68EB"/>
    <w:rsid w:val="00DE772B"/>
    <w:rsid w:val="00DE7BF9"/>
    <w:rsid w:val="00DF0495"/>
    <w:rsid w:val="00DF1A18"/>
    <w:rsid w:val="00DF29C2"/>
    <w:rsid w:val="00DF438A"/>
    <w:rsid w:val="00DF4BC1"/>
    <w:rsid w:val="00DF4C59"/>
    <w:rsid w:val="00DF5DFC"/>
    <w:rsid w:val="00DF6620"/>
    <w:rsid w:val="00DF7296"/>
    <w:rsid w:val="00DF7BD0"/>
    <w:rsid w:val="00E0196E"/>
    <w:rsid w:val="00E037E7"/>
    <w:rsid w:val="00E04E71"/>
    <w:rsid w:val="00E06B36"/>
    <w:rsid w:val="00E07372"/>
    <w:rsid w:val="00E118AA"/>
    <w:rsid w:val="00E12C3F"/>
    <w:rsid w:val="00E13029"/>
    <w:rsid w:val="00E13CBB"/>
    <w:rsid w:val="00E14969"/>
    <w:rsid w:val="00E153EC"/>
    <w:rsid w:val="00E15AFF"/>
    <w:rsid w:val="00E16B7A"/>
    <w:rsid w:val="00E16C92"/>
    <w:rsid w:val="00E16DD6"/>
    <w:rsid w:val="00E178F9"/>
    <w:rsid w:val="00E207D3"/>
    <w:rsid w:val="00E20974"/>
    <w:rsid w:val="00E221AC"/>
    <w:rsid w:val="00E22305"/>
    <w:rsid w:val="00E24206"/>
    <w:rsid w:val="00E256D7"/>
    <w:rsid w:val="00E25D58"/>
    <w:rsid w:val="00E25FC1"/>
    <w:rsid w:val="00E2761B"/>
    <w:rsid w:val="00E27972"/>
    <w:rsid w:val="00E312DC"/>
    <w:rsid w:val="00E31F02"/>
    <w:rsid w:val="00E32108"/>
    <w:rsid w:val="00E32534"/>
    <w:rsid w:val="00E32F06"/>
    <w:rsid w:val="00E34156"/>
    <w:rsid w:val="00E34C55"/>
    <w:rsid w:val="00E350C7"/>
    <w:rsid w:val="00E359BA"/>
    <w:rsid w:val="00E37361"/>
    <w:rsid w:val="00E400D3"/>
    <w:rsid w:val="00E408C3"/>
    <w:rsid w:val="00E42662"/>
    <w:rsid w:val="00E4393D"/>
    <w:rsid w:val="00E44C4A"/>
    <w:rsid w:val="00E454B9"/>
    <w:rsid w:val="00E45F7B"/>
    <w:rsid w:val="00E46EEA"/>
    <w:rsid w:val="00E54B8D"/>
    <w:rsid w:val="00E5519C"/>
    <w:rsid w:val="00E55575"/>
    <w:rsid w:val="00E55B6F"/>
    <w:rsid w:val="00E55DD8"/>
    <w:rsid w:val="00E567BE"/>
    <w:rsid w:val="00E56BF1"/>
    <w:rsid w:val="00E57937"/>
    <w:rsid w:val="00E57998"/>
    <w:rsid w:val="00E60794"/>
    <w:rsid w:val="00E60AA4"/>
    <w:rsid w:val="00E60B04"/>
    <w:rsid w:val="00E60B12"/>
    <w:rsid w:val="00E60C0B"/>
    <w:rsid w:val="00E6214D"/>
    <w:rsid w:val="00E622CE"/>
    <w:rsid w:val="00E62B9A"/>
    <w:rsid w:val="00E63FF2"/>
    <w:rsid w:val="00E64F40"/>
    <w:rsid w:val="00E651E1"/>
    <w:rsid w:val="00E6698B"/>
    <w:rsid w:val="00E708D3"/>
    <w:rsid w:val="00E70D8A"/>
    <w:rsid w:val="00E719C1"/>
    <w:rsid w:val="00E76869"/>
    <w:rsid w:val="00E76B52"/>
    <w:rsid w:val="00E77125"/>
    <w:rsid w:val="00E77895"/>
    <w:rsid w:val="00E77C01"/>
    <w:rsid w:val="00E77C86"/>
    <w:rsid w:val="00E80F66"/>
    <w:rsid w:val="00E81A88"/>
    <w:rsid w:val="00E82E33"/>
    <w:rsid w:val="00E83097"/>
    <w:rsid w:val="00E830D5"/>
    <w:rsid w:val="00E837CA"/>
    <w:rsid w:val="00E849F5"/>
    <w:rsid w:val="00E84D84"/>
    <w:rsid w:val="00E93242"/>
    <w:rsid w:val="00E93E5E"/>
    <w:rsid w:val="00E94A77"/>
    <w:rsid w:val="00E951D9"/>
    <w:rsid w:val="00E97CA3"/>
    <w:rsid w:val="00EA1521"/>
    <w:rsid w:val="00EA16DC"/>
    <w:rsid w:val="00EA2858"/>
    <w:rsid w:val="00EA2A87"/>
    <w:rsid w:val="00EA2C57"/>
    <w:rsid w:val="00EA30AD"/>
    <w:rsid w:val="00EA3F0E"/>
    <w:rsid w:val="00EA559C"/>
    <w:rsid w:val="00EA5905"/>
    <w:rsid w:val="00EA64A9"/>
    <w:rsid w:val="00EA75BD"/>
    <w:rsid w:val="00EB10C7"/>
    <w:rsid w:val="00EB25E7"/>
    <w:rsid w:val="00EB34B4"/>
    <w:rsid w:val="00EB6BB9"/>
    <w:rsid w:val="00EB7160"/>
    <w:rsid w:val="00EC146F"/>
    <w:rsid w:val="00EC3666"/>
    <w:rsid w:val="00EC63A0"/>
    <w:rsid w:val="00EC76CD"/>
    <w:rsid w:val="00ED089D"/>
    <w:rsid w:val="00ED0FDC"/>
    <w:rsid w:val="00ED1079"/>
    <w:rsid w:val="00ED2B0B"/>
    <w:rsid w:val="00ED2B26"/>
    <w:rsid w:val="00ED4112"/>
    <w:rsid w:val="00ED5425"/>
    <w:rsid w:val="00ED57E3"/>
    <w:rsid w:val="00ED67D9"/>
    <w:rsid w:val="00ED6F92"/>
    <w:rsid w:val="00EE00D0"/>
    <w:rsid w:val="00EE0FCE"/>
    <w:rsid w:val="00EE1928"/>
    <w:rsid w:val="00EE1F64"/>
    <w:rsid w:val="00EE20BD"/>
    <w:rsid w:val="00EE4B18"/>
    <w:rsid w:val="00EE4F24"/>
    <w:rsid w:val="00EE542B"/>
    <w:rsid w:val="00EE5868"/>
    <w:rsid w:val="00EE6F9F"/>
    <w:rsid w:val="00EE783A"/>
    <w:rsid w:val="00EE78BA"/>
    <w:rsid w:val="00EF027A"/>
    <w:rsid w:val="00EF08E9"/>
    <w:rsid w:val="00EF3A79"/>
    <w:rsid w:val="00EF4525"/>
    <w:rsid w:val="00EF4BBE"/>
    <w:rsid w:val="00EF504A"/>
    <w:rsid w:val="00EF7CE9"/>
    <w:rsid w:val="00F00813"/>
    <w:rsid w:val="00F00A87"/>
    <w:rsid w:val="00F022AE"/>
    <w:rsid w:val="00F02739"/>
    <w:rsid w:val="00F036F3"/>
    <w:rsid w:val="00F03A41"/>
    <w:rsid w:val="00F046F9"/>
    <w:rsid w:val="00F07965"/>
    <w:rsid w:val="00F10D26"/>
    <w:rsid w:val="00F11F5D"/>
    <w:rsid w:val="00F125BF"/>
    <w:rsid w:val="00F137EF"/>
    <w:rsid w:val="00F13F9B"/>
    <w:rsid w:val="00F14DB5"/>
    <w:rsid w:val="00F15B43"/>
    <w:rsid w:val="00F178D6"/>
    <w:rsid w:val="00F20BB5"/>
    <w:rsid w:val="00F2260E"/>
    <w:rsid w:val="00F23448"/>
    <w:rsid w:val="00F25E71"/>
    <w:rsid w:val="00F26FBA"/>
    <w:rsid w:val="00F306F9"/>
    <w:rsid w:val="00F310CF"/>
    <w:rsid w:val="00F3264F"/>
    <w:rsid w:val="00F32CDA"/>
    <w:rsid w:val="00F340FC"/>
    <w:rsid w:val="00F35F1B"/>
    <w:rsid w:val="00F37ACB"/>
    <w:rsid w:val="00F400BD"/>
    <w:rsid w:val="00F42388"/>
    <w:rsid w:val="00F43C4F"/>
    <w:rsid w:val="00F45148"/>
    <w:rsid w:val="00F45D6A"/>
    <w:rsid w:val="00F47AB8"/>
    <w:rsid w:val="00F47F95"/>
    <w:rsid w:val="00F51E38"/>
    <w:rsid w:val="00F523CB"/>
    <w:rsid w:val="00F52A62"/>
    <w:rsid w:val="00F5675F"/>
    <w:rsid w:val="00F56BBE"/>
    <w:rsid w:val="00F574C2"/>
    <w:rsid w:val="00F5788D"/>
    <w:rsid w:val="00F6006E"/>
    <w:rsid w:val="00F60219"/>
    <w:rsid w:val="00F60F2C"/>
    <w:rsid w:val="00F62A26"/>
    <w:rsid w:val="00F639B0"/>
    <w:rsid w:val="00F63E00"/>
    <w:rsid w:val="00F64A69"/>
    <w:rsid w:val="00F6551D"/>
    <w:rsid w:val="00F65528"/>
    <w:rsid w:val="00F65D2C"/>
    <w:rsid w:val="00F6677F"/>
    <w:rsid w:val="00F67325"/>
    <w:rsid w:val="00F71D17"/>
    <w:rsid w:val="00F721F7"/>
    <w:rsid w:val="00F738F2"/>
    <w:rsid w:val="00F75C39"/>
    <w:rsid w:val="00F763C0"/>
    <w:rsid w:val="00F80A02"/>
    <w:rsid w:val="00F80E9E"/>
    <w:rsid w:val="00F81C54"/>
    <w:rsid w:val="00F81C77"/>
    <w:rsid w:val="00F82651"/>
    <w:rsid w:val="00F82E84"/>
    <w:rsid w:val="00F833E2"/>
    <w:rsid w:val="00F86A36"/>
    <w:rsid w:val="00F86AB7"/>
    <w:rsid w:val="00F90EBB"/>
    <w:rsid w:val="00F90EC0"/>
    <w:rsid w:val="00F967EB"/>
    <w:rsid w:val="00FA1506"/>
    <w:rsid w:val="00FA24D2"/>
    <w:rsid w:val="00FA4716"/>
    <w:rsid w:val="00FA4F04"/>
    <w:rsid w:val="00FA61CE"/>
    <w:rsid w:val="00FA74E0"/>
    <w:rsid w:val="00FB0648"/>
    <w:rsid w:val="00FB0753"/>
    <w:rsid w:val="00FB1DC4"/>
    <w:rsid w:val="00FB201F"/>
    <w:rsid w:val="00FB2193"/>
    <w:rsid w:val="00FB2C60"/>
    <w:rsid w:val="00FB3227"/>
    <w:rsid w:val="00FB69AC"/>
    <w:rsid w:val="00FB78AC"/>
    <w:rsid w:val="00FC0990"/>
    <w:rsid w:val="00FC104F"/>
    <w:rsid w:val="00FC15B2"/>
    <w:rsid w:val="00FC280C"/>
    <w:rsid w:val="00FC3BD0"/>
    <w:rsid w:val="00FC4F4E"/>
    <w:rsid w:val="00FC6B49"/>
    <w:rsid w:val="00FC7DA4"/>
    <w:rsid w:val="00FD0117"/>
    <w:rsid w:val="00FD1B5D"/>
    <w:rsid w:val="00FD290E"/>
    <w:rsid w:val="00FD321E"/>
    <w:rsid w:val="00FD4988"/>
    <w:rsid w:val="00FD6228"/>
    <w:rsid w:val="00FD6CED"/>
    <w:rsid w:val="00FE0488"/>
    <w:rsid w:val="00FE1259"/>
    <w:rsid w:val="00FE2554"/>
    <w:rsid w:val="00FE4303"/>
    <w:rsid w:val="00FE4D2D"/>
    <w:rsid w:val="00FE750E"/>
    <w:rsid w:val="00FF4670"/>
    <w:rsid w:val="00FF47DE"/>
    <w:rsid w:val="00FF4C04"/>
    <w:rsid w:val="00FF4EAE"/>
    <w:rsid w:val="00FF55D0"/>
    <w:rsid w:val="00FF5F52"/>
    <w:rsid w:val="00FF70BE"/>
    <w:rsid w:val="00FF7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1"/>
        <o:r id="V:Rule2" type="connector" idref="#_x0000_s1029"/>
        <o:r id="V:Rule3" type="connector" idref="#_x0000_s1030"/>
        <o:r id="V:Rule4" type="connector" idref="#_x0000_s1027"/>
        <o:r id="V:Rule5" type="connector" idref="#_x0000_s1026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7C1"/>
  </w:style>
  <w:style w:type="paragraph" w:styleId="2">
    <w:name w:val="heading 2"/>
    <w:basedOn w:val="a"/>
    <w:next w:val="a"/>
    <w:link w:val="20"/>
    <w:uiPriority w:val="9"/>
    <w:unhideWhenUsed/>
    <w:qFormat/>
    <w:rsid w:val="00BF42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1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3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0C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89116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89116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8"/>
    <w:uiPriority w:val="11"/>
    <w:qFormat/>
    <w:rsid w:val="00697F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97F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F42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Hyperlink"/>
    <w:basedOn w:val="a0"/>
    <w:uiPriority w:val="99"/>
    <w:semiHidden/>
    <w:unhideWhenUsed/>
    <w:rsid w:val="00BF42D4"/>
    <w:rPr>
      <w:color w:val="0000FF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804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804C25"/>
  </w:style>
  <w:style w:type="paragraph" w:styleId="ac">
    <w:name w:val="footer"/>
    <w:basedOn w:val="a"/>
    <w:link w:val="ad"/>
    <w:uiPriority w:val="99"/>
    <w:unhideWhenUsed/>
    <w:rsid w:val="00804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04C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7" Type="http://schemas.openxmlformats.org/officeDocument/2006/relationships/endnotes" Target="endnotes.xml"/><Relationship Id="rId12" Type="http://schemas.openxmlformats.org/officeDocument/2006/relationships/hyperlink" Target="http://polonskaya-blog.ru/metodika-razvitiya-po-frebelyu/" TargetMode="External"/><Relationship Id="rId17" Type="http://schemas.openxmlformats.org/officeDocument/2006/relationships/image" Target="media/image6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lonskaya-blog.ru/metod-marii-montessori/" TargetMode="External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10" Type="http://schemas.openxmlformats.org/officeDocument/2006/relationships/hyperlink" Target="http://pandia.ru/text/category/obrazovatelmznaya_deyatelmznostmz/" TargetMode="Externa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razvitie_rebenka/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C76DCC-72DF-4FE0-875D-6B192FF11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31</Pages>
  <Words>7006</Words>
  <Characters>39938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123</cp:lastModifiedBy>
  <cp:revision>5</cp:revision>
  <dcterms:created xsi:type="dcterms:W3CDTF">2017-12-05T09:28:00Z</dcterms:created>
  <dcterms:modified xsi:type="dcterms:W3CDTF">2017-12-12T10:36:00Z</dcterms:modified>
</cp:coreProperties>
</file>